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942E1" w14:textId="77777777" w:rsidR="00204F4C" w:rsidRDefault="00204F4C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noProof/>
        </w:rPr>
        <w:pict w14:anchorId="5F95FD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margin-left:0;margin-top:0;width:107.75pt;height:108.1pt;z-index:-1;mso-position-horizontal:center" wrapcoords="-150 0 -150 21450 21600 21450 21600 0 -150 0" o:allowoverlap="f">
            <v:imagedata r:id="rId7" o:title=""/>
            <w10:wrap type="topAndBottom"/>
            <w10:anchorlock/>
          </v:shape>
        </w:pict>
      </w:r>
    </w:p>
    <w:p w14:paraId="627796AA" w14:textId="77777777" w:rsidR="00204F4C" w:rsidRPr="00204F4C" w:rsidRDefault="00204F4C" w:rsidP="00204F4C">
      <w:pPr>
        <w:pBdr>
          <w:top w:val="single" w:sz="12" w:space="1" w:color="C00000"/>
          <w:left w:val="single" w:sz="12" w:space="4" w:color="C00000"/>
          <w:bottom w:val="single" w:sz="12" w:space="1" w:color="C00000"/>
          <w:right w:val="single" w:sz="12" w:space="4" w:color="C00000"/>
        </w:pBdr>
        <w:jc w:val="center"/>
        <w:rPr>
          <w:rFonts w:ascii="Arial" w:hAnsi="Arial" w:cs="Arial"/>
          <w:b/>
          <w:bCs/>
          <w:i/>
          <w:iCs/>
          <w:sz w:val="24"/>
          <w:szCs w:val="24"/>
          <w:lang w:val="fr-BE" w:eastAsia="fr-BE"/>
        </w:rPr>
      </w:pPr>
      <w:r w:rsidRPr="00204F4C">
        <w:rPr>
          <w:rFonts w:ascii="Arial" w:hAnsi="Arial" w:cs="Arial"/>
          <w:b/>
          <w:bCs/>
          <w:i/>
          <w:iCs/>
          <w:sz w:val="24"/>
          <w:szCs w:val="24"/>
          <w:lang w:val="fr-BE" w:eastAsia="fr-BE"/>
        </w:rPr>
        <w:t xml:space="preserve">MERITES VIROINVALOIS 2020-2021 - </w:t>
      </w:r>
      <w:r>
        <w:rPr>
          <w:rFonts w:ascii="Arial" w:hAnsi="Arial" w:cs="Arial"/>
          <w:b/>
          <w:bCs/>
          <w:i/>
          <w:iCs/>
          <w:color w:val="00B050"/>
          <w:sz w:val="24"/>
          <w:szCs w:val="24"/>
          <w:lang w:val="fr-BE" w:eastAsia="fr-BE"/>
        </w:rPr>
        <w:t>REGLEMENT</w:t>
      </w:r>
    </w:p>
    <w:p w14:paraId="20DBEB60" w14:textId="77777777" w:rsidR="00204F4C" w:rsidRDefault="00204F4C">
      <w:pPr>
        <w:rPr>
          <w:rFonts w:ascii="Arial" w:hAnsi="Arial" w:cs="Arial"/>
          <w:b/>
          <w:bCs/>
          <w:u w:val="single"/>
        </w:rPr>
      </w:pPr>
    </w:p>
    <w:p w14:paraId="2FE17FC4" w14:textId="77777777" w:rsidR="00352F27" w:rsidRDefault="00352F27">
      <w:pPr>
        <w:rPr>
          <w:rFonts w:ascii="Arial" w:hAnsi="Arial" w:cs="Arial"/>
          <w:b/>
          <w:bCs/>
          <w:u w:val="single"/>
        </w:rPr>
      </w:pPr>
    </w:p>
    <w:p w14:paraId="78EF5D63" w14:textId="77777777" w:rsidR="004B799F" w:rsidRPr="008A0AE1" w:rsidRDefault="004B799F">
      <w:pPr>
        <w:rPr>
          <w:rFonts w:ascii="Arial" w:hAnsi="Arial" w:cs="Arial"/>
          <w:b/>
          <w:bCs/>
          <w:u w:val="single"/>
        </w:rPr>
      </w:pPr>
      <w:r w:rsidRPr="008A0AE1">
        <w:rPr>
          <w:rFonts w:ascii="Arial" w:hAnsi="Arial" w:cs="Arial"/>
          <w:b/>
          <w:bCs/>
          <w:u w:val="single"/>
        </w:rPr>
        <w:t>Article 1</w:t>
      </w:r>
      <w:r w:rsidRPr="008A0AE1">
        <w:rPr>
          <w:rFonts w:ascii="Arial" w:hAnsi="Arial" w:cs="Arial"/>
          <w:b/>
          <w:bCs/>
        </w:rPr>
        <w:t xml:space="preserve"> :</w:t>
      </w:r>
    </w:p>
    <w:p w14:paraId="11DEA158" w14:textId="77777777" w:rsidR="00352F27" w:rsidRDefault="00352F27" w:rsidP="00AD3D13">
      <w:pPr>
        <w:jc w:val="both"/>
        <w:rPr>
          <w:rFonts w:ascii="Arial" w:hAnsi="Arial" w:cs="Arial"/>
        </w:rPr>
      </w:pPr>
    </w:p>
    <w:p w14:paraId="24E0628B" w14:textId="77777777" w:rsidR="004B799F" w:rsidRPr="008A0AE1" w:rsidRDefault="004B799F" w:rsidP="00AD3D13">
      <w:pPr>
        <w:jc w:val="both"/>
        <w:rPr>
          <w:rFonts w:ascii="Arial" w:hAnsi="Arial" w:cs="Arial"/>
        </w:rPr>
      </w:pPr>
      <w:r w:rsidRPr="008A0AE1">
        <w:rPr>
          <w:rFonts w:ascii="Arial" w:hAnsi="Arial" w:cs="Arial"/>
        </w:rPr>
        <w:t>Le</w:t>
      </w:r>
      <w:r w:rsidR="00AC3EDF" w:rsidRPr="008A0AE1">
        <w:rPr>
          <w:rFonts w:ascii="Arial" w:hAnsi="Arial" w:cs="Arial"/>
        </w:rPr>
        <w:t>s</w:t>
      </w:r>
      <w:r w:rsidRPr="008A0AE1">
        <w:rPr>
          <w:rFonts w:ascii="Arial" w:hAnsi="Arial" w:cs="Arial"/>
        </w:rPr>
        <w:t xml:space="preserve"> </w:t>
      </w:r>
      <w:r w:rsidR="00AC3EDF" w:rsidRPr="008A0AE1">
        <w:rPr>
          <w:rFonts w:ascii="Arial" w:hAnsi="Arial" w:cs="Arial"/>
        </w:rPr>
        <w:t>M</w:t>
      </w:r>
      <w:r w:rsidRPr="008A0AE1">
        <w:rPr>
          <w:rFonts w:ascii="Arial" w:hAnsi="Arial" w:cs="Arial"/>
        </w:rPr>
        <w:t>érite</w:t>
      </w:r>
      <w:r w:rsidR="00AC3EDF" w:rsidRPr="008A0AE1">
        <w:rPr>
          <w:rFonts w:ascii="Arial" w:hAnsi="Arial" w:cs="Arial"/>
        </w:rPr>
        <w:t>s</w:t>
      </w:r>
      <w:r w:rsidRPr="008A0AE1">
        <w:rPr>
          <w:rFonts w:ascii="Arial" w:hAnsi="Arial" w:cs="Arial"/>
        </w:rPr>
        <w:t xml:space="preserve"> </w:t>
      </w:r>
      <w:r w:rsidR="00B2675F">
        <w:rPr>
          <w:rFonts w:ascii="Arial" w:hAnsi="Arial" w:cs="Arial"/>
        </w:rPr>
        <w:t>Viroinvalois</w:t>
      </w:r>
      <w:r w:rsidRPr="008A0AE1">
        <w:rPr>
          <w:rFonts w:ascii="Arial" w:hAnsi="Arial" w:cs="Arial"/>
        </w:rPr>
        <w:t xml:space="preserve"> </w:t>
      </w:r>
      <w:r w:rsidR="008429D4" w:rsidRPr="008A0AE1">
        <w:rPr>
          <w:rFonts w:ascii="Arial" w:hAnsi="Arial" w:cs="Arial"/>
        </w:rPr>
        <w:t>sont</w:t>
      </w:r>
      <w:r w:rsidRPr="008A0AE1">
        <w:rPr>
          <w:rFonts w:ascii="Arial" w:hAnsi="Arial" w:cs="Arial"/>
        </w:rPr>
        <w:t xml:space="preserve"> une initiative </w:t>
      </w:r>
      <w:r w:rsidR="00B2675F">
        <w:rPr>
          <w:rFonts w:ascii="Arial" w:hAnsi="Arial" w:cs="Arial"/>
        </w:rPr>
        <w:t>de l’</w:t>
      </w:r>
      <w:r w:rsidR="00B2675F" w:rsidRPr="008A0AE1">
        <w:rPr>
          <w:rFonts w:ascii="Arial" w:hAnsi="Arial" w:cs="Arial"/>
        </w:rPr>
        <w:t>Administ</w:t>
      </w:r>
      <w:r w:rsidR="00B2675F">
        <w:rPr>
          <w:rFonts w:ascii="Arial" w:hAnsi="Arial" w:cs="Arial"/>
        </w:rPr>
        <w:t>ration communale de Viroinval</w:t>
      </w:r>
      <w:r w:rsidR="00EE2E8F">
        <w:rPr>
          <w:rFonts w:ascii="Arial" w:hAnsi="Arial" w:cs="Arial"/>
        </w:rPr>
        <w:t xml:space="preserve"> </w:t>
      </w:r>
      <w:r w:rsidRPr="008A0AE1">
        <w:rPr>
          <w:rFonts w:ascii="Arial" w:hAnsi="Arial" w:cs="Arial"/>
        </w:rPr>
        <w:t>dans le but de mettre e</w:t>
      </w:r>
      <w:r w:rsidR="00F82601">
        <w:rPr>
          <w:rFonts w:ascii="Arial" w:hAnsi="Arial" w:cs="Arial"/>
        </w:rPr>
        <w:t xml:space="preserve">n valeur la dynamique </w:t>
      </w:r>
      <w:r w:rsidR="00B2675F">
        <w:rPr>
          <w:rFonts w:ascii="Arial" w:hAnsi="Arial" w:cs="Arial"/>
        </w:rPr>
        <w:t>citoyenne de l’entité de Viroinval</w:t>
      </w:r>
      <w:r w:rsidR="009D589E">
        <w:rPr>
          <w:rFonts w:ascii="Arial" w:hAnsi="Arial" w:cs="Arial"/>
        </w:rPr>
        <w:t xml:space="preserve"> au cours des années 20</w:t>
      </w:r>
      <w:r w:rsidR="00204F4C">
        <w:rPr>
          <w:rFonts w:ascii="Arial" w:hAnsi="Arial" w:cs="Arial"/>
        </w:rPr>
        <w:t>20</w:t>
      </w:r>
      <w:r w:rsidR="009D589E">
        <w:rPr>
          <w:rFonts w:ascii="Arial" w:hAnsi="Arial" w:cs="Arial"/>
        </w:rPr>
        <w:t xml:space="preserve"> et 20</w:t>
      </w:r>
      <w:r w:rsidR="00204F4C">
        <w:rPr>
          <w:rFonts w:ascii="Arial" w:hAnsi="Arial" w:cs="Arial"/>
        </w:rPr>
        <w:t>21</w:t>
      </w:r>
      <w:r w:rsidRPr="008A0AE1">
        <w:rPr>
          <w:rFonts w:ascii="Arial" w:hAnsi="Arial" w:cs="Arial"/>
        </w:rPr>
        <w:t>.</w:t>
      </w:r>
    </w:p>
    <w:p w14:paraId="4F314377" w14:textId="77777777" w:rsidR="004B799F" w:rsidRPr="008A0AE1" w:rsidRDefault="004B799F" w:rsidP="00AD3D13">
      <w:pPr>
        <w:jc w:val="both"/>
        <w:rPr>
          <w:rFonts w:ascii="Arial" w:hAnsi="Arial" w:cs="Arial"/>
        </w:rPr>
      </w:pPr>
    </w:p>
    <w:p w14:paraId="2FF60552" w14:textId="77777777" w:rsidR="004B799F" w:rsidRPr="008A0AE1" w:rsidRDefault="004B799F" w:rsidP="00AD3D13">
      <w:pPr>
        <w:jc w:val="both"/>
        <w:rPr>
          <w:rFonts w:ascii="Arial" w:hAnsi="Arial" w:cs="Arial"/>
          <w:b/>
          <w:bCs/>
          <w:u w:val="single"/>
        </w:rPr>
      </w:pPr>
      <w:r w:rsidRPr="008A0AE1">
        <w:rPr>
          <w:rFonts w:ascii="Arial" w:hAnsi="Arial" w:cs="Arial"/>
          <w:b/>
          <w:bCs/>
          <w:u w:val="single"/>
        </w:rPr>
        <w:t>Article 2</w:t>
      </w:r>
      <w:r w:rsidR="008A0AE1" w:rsidRPr="008A0AE1">
        <w:rPr>
          <w:rFonts w:ascii="Arial" w:hAnsi="Arial" w:cs="Arial"/>
          <w:b/>
          <w:bCs/>
        </w:rPr>
        <w:t xml:space="preserve"> </w:t>
      </w:r>
      <w:r w:rsidRPr="008A0AE1">
        <w:rPr>
          <w:rFonts w:ascii="Arial" w:hAnsi="Arial" w:cs="Arial"/>
          <w:b/>
          <w:bCs/>
        </w:rPr>
        <w:t>:</w:t>
      </w:r>
      <w:r w:rsidR="00AC3EDF" w:rsidRPr="008A0AE1">
        <w:rPr>
          <w:rFonts w:ascii="Arial" w:hAnsi="Arial" w:cs="Arial"/>
          <w:b/>
          <w:bCs/>
        </w:rPr>
        <w:t xml:space="preserve"> </w:t>
      </w:r>
      <w:r w:rsidR="00AC3EDF" w:rsidRPr="008A0AE1">
        <w:rPr>
          <w:rFonts w:ascii="Arial" w:hAnsi="Arial" w:cs="Arial"/>
          <w:b/>
          <w:bCs/>
          <w:u w:val="single"/>
        </w:rPr>
        <w:t xml:space="preserve">Cadre dans lequel s’inscrivent les mérites </w:t>
      </w:r>
      <w:r w:rsidR="00B2675F">
        <w:rPr>
          <w:rFonts w:ascii="Arial" w:hAnsi="Arial" w:cs="Arial"/>
          <w:b/>
          <w:bCs/>
          <w:u w:val="single"/>
        </w:rPr>
        <w:t>viroinvalois</w:t>
      </w:r>
      <w:r w:rsidR="00AC3EDF" w:rsidRPr="008A0AE1">
        <w:rPr>
          <w:rFonts w:ascii="Arial" w:hAnsi="Arial" w:cs="Arial"/>
          <w:b/>
          <w:bCs/>
          <w:u w:val="single"/>
        </w:rPr>
        <w:t>.</w:t>
      </w:r>
    </w:p>
    <w:p w14:paraId="0C36F382" w14:textId="77777777" w:rsidR="00352F27" w:rsidRDefault="00352F27" w:rsidP="00B2675F">
      <w:pPr>
        <w:jc w:val="both"/>
        <w:rPr>
          <w:rFonts w:ascii="Arial" w:hAnsi="Arial" w:cs="Arial"/>
        </w:rPr>
      </w:pPr>
    </w:p>
    <w:p w14:paraId="3328781A" w14:textId="77777777" w:rsidR="00AC3EDF" w:rsidRDefault="004B799F" w:rsidP="00B2675F">
      <w:pPr>
        <w:jc w:val="both"/>
        <w:rPr>
          <w:rFonts w:ascii="Arial" w:hAnsi="Arial" w:cs="Arial"/>
        </w:rPr>
      </w:pPr>
      <w:r w:rsidRPr="008A0AE1">
        <w:rPr>
          <w:rFonts w:ascii="Arial" w:hAnsi="Arial" w:cs="Arial"/>
        </w:rPr>
        <w:t xml:space="preserve">Toutes les </w:t>
      </w:r>
      <w:r w:rsidR="00B2675F">
        <w:rPr>
          <w:rFonts w:ascii="Arial" w:hAnsi="Arial" w:cs="Arial"/>
        </w:rPr>
        <w:t xml:space="preserve">actions </w:t>
      </w:r>
      <w:r w:rsidR="00872D94">
        <w:rPr>
          <w:rFonts w:ascii="Arial" w:hAnsi="Arial" w:cs="Arial"/>
        </w:rPr>
        <w:t>menées</w:t>
      </w:r>
      <w:r w:rsidR="00B2675F">
        <w:rPr>
          <w:rFonts w:ascii="Arial" w:hAnsi="Arial" w:cs="Arial"/>
        </w:rPr>
        <w:t xml:space="preserve"> dans les catégories suivantes :</w:t>
      </w:r>
    </w:p>
    <w:p w14:paraId="329447ED" w14:textId="77777777" w:rsidR="00872D94" w:rsidRPr="00872D94" w:rsidRDefault="00872D94" w:rsidP="00B2675F">
      <w:pPr>
        <w:jc w:val="both"/>
        <w:rPr>
          <w:rFonts w:ascii="Arial" w:hAnsi="Arial" w:cs="Arial"/>
        </w:rPr>
      </w:pPr>
    </w:p>
    <w:p w14:paraId="7D9817B3" w14:textId="77777777" w:rsidR="00872D94" w:rsidRDefault="00872D94" w:rsidP="00204F4C">
      <w:pPr>
        <w:numPr>
          <w:ilvl w:val="0"/>
          <w:numId w:val="7"/>
        </w:numPr>
        <w:rPr>
          <w:rFonts w:ascii="Calibri" w:hAnsi="Calibri" w:cs="Calibri"/>
          <w:color w:val="000000"/>
          <w:sz w:val="22"/>
          <w:szCs w:val="22"/>
          <w:lang w:val="fr-BE" w:eastAsia="fr-BE"/>
        </w:rPr>
      </w:pPr>
      <w:r w:rsidRPr="00872D94">
        <w:rPr>
          <w:rFonts w:ascii="Arial" w:hAnsi="Arial" w:cs="Arial"/>
          <w:color w:val="000000"/>
          <w:u w:val="single"/>
          <w:lang w:val="fr-BE"/>
        </w:rPr>
        <w:t>Sport : collectif, individuel, jeunesse</w:t>
      </w:r>
      <w:r w:rsidRPr="00872D94">
        <w:rPr>
          <w:rFonts w:ascii="Calibri" w:hAnsi="Calibri" w:cs="Calibri"/>
          <w:color w:val="000000"/>
          <w:lang w:val="fr-BE" w:eastAsia="fr-BE"/>
        </w:rPr>
        <w:br/>
      </w:r>
      <w:r w:rsidRPr="00872D94">
        <w:rPr>
          <w:rFonts w:ascii="Arial" w:hAnsi="Arial" w:cs="Arial"/>
          <w:color w:val="000000"/>
          <w:lang w:val="fr-BE"/>
        </w:rPr>
        <w:t xml:space="preserve">Ces prix récompenseront des sportifs et clubs qui se sont particulièrement illustrés dans leurs disciplines. </w:t>
      </w:r>
      <w:r w:rsidR="00204F4C" w:rsidRPr="00204F4C">
        <w:rPr>
          <w:rFonts w:ascii="Arial" w:hAnsi="Arial" w:cs="Arial"/>
          <w:color w:val="000000"/>
          <w:sz w:val="22"/>
          <w:szCs w:val="22"/>
          <w:lang w:val="fr-BE"/>
        </w:rPr>
        <w:t>Afin de mettre en avant le sport chez les jeunes, cette catégorie est scindée comme suit : « -18 ans » &amp; « +18 ans ».</w:t>
      </w:r>
    </w:p>
    <w:p w14:paraId="4ED22E9B" w14:textId="77777777" w:rsidR="00204F4C" w:rsidRPr="00204F4C" w:rsidRDefault="00204F4C" w:rsidP="00204F4C">
      <w:pPr>
        <w:ind w:left="720"/>
        <w:rPr>
          <w:rFonts w:ascii="Calibri" w:hAnsi="Calibri" w:cs="Calibri"/>
          <w:color w:val="000000"/>
          <w:sz w:val="22"/>
          <w:szCs w:val="22"/>
          <w:lang w:val="fr-BE" w:eastAsia="fr-BE"/>
        </w:rPr>
      </w:pPr>
    </w:p>
    <w:p w14:paraId="7052BE75" w14:textId="77777777" w:rsidR="00872D94" w:rsidRPr="00872D94" w:rsidRDefault="00872D94" w:rsidP="00872D94">
      <w:pPr>
        <w:numPr>
          <w:ilvl w:val="0"/>
          <w:numId w:val="7"/>
        </w:numPr>
        <w:spacing w:after="200" w:line="276" w:lineRule="auto"/>
        <w:rPr>
          <w:rFonts w:ascii="Calibri" w:hAnsi="Calibri" w:cs="Calibri"/>
          <w:color w:val="000000"/>
          <w:lang w:val="fr-BE" w:eastAsia="fr-BE"/>
        </w:rPr>
      </w:pPr>
      <w:r w:rsidRPr="00872D94">
        <w:rPr>
          <w:rFonts w:ascii="Arial" w:hAnsi="Arial" w:cs="Arial"/>
          <w:color w:val="000000"/>
          <w:u w:val="single"/>
          <w:lang w:val="fr-BE"/>
        </w:rPr>
        <w:t>Prix de la démarche environnementale</w:t>
      </w:r>
      <w:r w:rsidRPr="00872D94">
        <w:rPr>
          <w:rFonts w:ascii="Calibri" w:hAnsi="Calibri" w:cs="Calibri"/>
          <w:color w:val="000000"/>
          <w:lang w:val="fr-BE" w:eastAsia="fr-BE"/>
        </w:rPr>
        <w:br/>
      </w:r>
      <w:r w:rsidRPr="00872D94">
        <w:rPr>
          <w:rFonts w:ascii="Arial" w:hAnsi="Arial" w:cs="Arial"/>
          <w:color w:val="000000"/>
          <w:lang w:val="fr-BE"/>
        </w:rPr>
        <w:t>Ce prix récompensera l’association, l’entreprise, le club, le particulier qui s’est illustré dans la prise en compte de l’environnement dans l’organisation de ses événements ou dans son fonctionnement journalier.</w:t>
      </w:r>
    </w:p>
    <w:p w14:paraId="316179A7" w14:textId="77777777" w:rsidR="00872D94" w:rsidRPr="00872D94" w:rsidRDefault="00872D94" w:rsidP="00872D94">
      <w:pPr>
        <w:numPr>
          <w:ilvl w:val="0"/>
          <w:numId w:val="7"/>
        </w:numPr>
        <w:spacing w:after="200" w:line="276" w:lineRule="auto"/>
        <w:rPr>
          <w:rFonts w:ascii="Calibri" w:hAnsi="Calibri" w:cs="Calibri"/>
          <w:color w:val="000000"/>
          <w:lang w:val="fr-BE" w:eastAsia="fr-BE"/>
        </w:rPr>
      </w:pPr>
      <w:r w:rsidRPr="00872D94">
        <w:rPr>
          <w:rFonts w:ascii="Arial" w:hAnsi="Arial" w:cs="Arial"/>
          <w:color w:val="000000"/>
          <w:u w:val="single"/>
          <w:lang w:val="fr-BE"/>
        </w:rPr>
        <w:t>Prix de l'intégration</w:t>
      </w:r>
      <w:r w:rsidR="00204F4C">
        <w:rPr>
          <w:rFonts w:ascii="Arial" w:hAnsi="Arial" w:cs="Arial"/>
          <w:color w:val="000000"/>
          <w:u w:val="single"/>
          <w:lang w:val="fr-BE"/>
        </w:rPr>
        <w:t xml:space="preserve"> &amp; de l’entraide citoyenne</w:t>
      </w:r>
      <w:r w:rsidRPr="00872D94">
        <w:rPr>
          <w:rFonts w:ascii="Calibri" w:hAnsi="Calibri" w:cs="Calibri"/>
          <w:color w:val="000000"/>
          <w:u w:val="single"/>
          <w:lang w:val="fr-BE" w:eastAsia="fr-BE"/>
        </w:rPr>
        <w:br/>
      </w:r>
      <w:r w:rsidRPr="00872D94">
        <w:rPr>
          <w:rFonts w:ascii="Arial" w:hAnsi="Arial" w:cs="Arial"/>
          <w:color w:val="000000"/>
          <w:lang w:val="fr-BE"/>
        </w:rPr>
        <w:t xml:space="preserve">Ce prix récompensera l’association, l’entreprise, le club, le particulier qui a montré une démarche particulièrement inclusive, qui a fait preuve d’ouverture aux différences et au monde, que ce soit dans son ouverture à la population, dans ses engagements, dans son accessibilité… </w:t>
      </w:r>
    </w:p>
    <w:p w14:paraId="0384CBEC" w14:textId="77777777" w:rsidR="00872D94" w:rsidRPr="00872D94" w:rsidRDefault="00872D94" w:rsidP="00872D94">
      <w:pPr>
        <w:numPr>
          <w:ilvl w:val="0"/>
          <w:numId w:val="7"/>
        </w:numPr>
        <w:spacing w:after="200" w:line="276" w:lineRule="auto"/>
        <w:rPr>
          <w:rFonts w:ascii="Calibri" w:hAnsi="Calibri" w:cs="Calibri"/>
          <w:color w:val="000000"/>
          <w:lang w:val="fr-BE" w:eastAsia="fr-BE"/>
        </w:rPr>
      </w:pPr>
      <w:r w:rsidRPr="00872D94">
        <w:rPr>
          <w:rFonts w:ascii="Arial" w:hAnsi="Arial" w:cs="Arial"/>
          <w:color w:val="000000"/>
          <w:u w:val="single"/>
          <w:lang w:val="fr-BE"/>
        </w:rPr>
        <w:t>Prix de l'initiative</w:t>
      </w:r>
      <w:r w:rsidRPr="00872D94">
        <w:rPr>
          <w:rFonts w:ascii="Calibri" w:hAnsi="Calibri" w:cs="Calibri"/>
          <w:color w:val="000000"/>
          <w:lang w:val="fr-BE" w:eastAsia="fr-BE"/>
        </w:rPr>
        <w:br/>
      </w:r>
      <w:r w:rsidRPr="00872D94">
        <w:rPr>
          <w:rFonts w:ascii="Arial" w:hAnsi="Arial" w:cs="Arial"/>
          <w:color w:val="000000"/>
          <w:lang w:val="fr-BE"/>
        </w:rPr>
        <w:t xml:space="preserve">Ce prix récompensera l’association, l’entreprise, le club, le particulier qui a fait preuve d’originalité, qui a lancé une activité novatrice pour la commune. </w:t>
      </w:r>
    </w:p>
    <w:p w14:paraId="188FBE74" w14:textId="77777777" w:rsidR="00AC3EDF" w:rsidRPr="00204F4C" w:rsidRDefault="00872D94" w:rsidP="00872D94">
      <w:pPr>
        <w:numPr>
          <w:ilvl w:val="0"/>
          <w:numId w:val="7"/>
        </w:numPr>
        <w:spacing w:after="200" w:line="276" w:lineRule="auto"/>
        <w:rPr>
          <w:rFonts w:ascii="Calibri" w:hAnsi="Calibri" w:cs="Calibri"/>
          <w:color w:val="000000"/>
          <w:lang w:val="fr-BE" w:eastAsia="fr-BE"/>
        </w:rPr>
      </w:pPr>
      <w:r w:rsidRPr="00872D94">
        <w:rPr>
          <w:rFonts w:ascii="Arial" w:hAnsi="Arial" w:cs="Arial"/>
          <w:color w:val="000000"/>
          <w:u w:val="single"/>
          <w:lang w:val="fr-BE"/>
        </w:rPr>
        <w:t>Prix de l'entreprenariat</w:t>
      </w:r>
      <w:r w:rsidRPr="00872D94">
        <w:rPr>
          <w:rFonts w:ascii="Calibri" w:hAnsi="Calibri" w:cs="Calibri"/>
          <w:color w:val="000000"/>
          <w:u w:val="single"/>
          <w:lang w:val="fr-BE" w:eastAsia="fr-BE"/>
        </w:rPr>
        <w:br/>
      </w:r>
      <w:r w:rsidRPr="00872D94">
        <w:rPr>
          <w:rFonts w:ascii="Arial" w:hAnsi="Arial" w:cs="Arial"/>
          <w:color w:val="000000"/>
          <w:lang w:val="fr-BE"/>
        </w:rPr>
        <w:t>Ce prix récompensera une entreprise, un indépendant qui s’est illustré lors de sa création, de son extension, qui a développé une nouvelle activité.</w:t>
      </w:r>
    </w:p>
    <w:p w14:paraId="5D8A37F0" w14:textId="77777777" w:rsidR="00204F4C" w:rsidRPr="000643F2" w:rsidRDefault="00204F4C" w:rsidP="00204F4C">
      <w:pPr>
        <w:numPr>
          <w:ilvl w:val="0"/>
          <w:numId w:val="7"/>
        </w:numPr>
        <w:rPr>
          <w:color w:val="000000"/>
          <w:lang w:eastAsia="fr-BE"/>
        </w:rPr>
      </w:pPr>
      <w:r>
        <w:rPr>
          <w:rFonts w:ascii="Arial" w:hAnsi="Arial" w:cs="Arial"/>
          <w:color w:val="000000"/>
          <w:u w:val="single"/>
        </w:rPr>
        <w:t>Prix culturel</w:t>
      </w:r>
    </w:p>
    <w:p w14:paraId="1A90DD30" w14:textId="77777777" w:rsidR="00204F4C" w:rsidRPr="002D68C6" w:rsidRDefault="00204F4C" w:rsidP="00204F4C">
      <w:pPr>
        <w:ind w:left="720"/>
        <w:rPr>
          <w:color w:val="000000"/>
          <w:lang w:eastAsia="fr-BE"/>
        </w:rPr>
      </w:pPr>
      <w:r>
        <w:rPr>
          <w:rFonts w:ascii="Arial" w:hAnsi="Arial" w:cs="Arial"/>
          <w:color w:val="000000"/>
        </w:rPr>
        <w:t>Ce prix récompensera l’association, le particulier qui s’est illustré dans la vie culturelle de la Commune par le biais d’un produit culturel ou d’une œuvre.</w:t>
      </w:r>
    </w:p>
    <w:p w14:paraId="42823C99" w14:textId="77777777" w:rsidR="00352F27" w:rsidRDefault="00352F27">
      <w:pPr>
        <w:rPr>
          <w:rFonts w:ascii="Arial" w:hAnsi="Arial" w:cs="Arial"/>
          <w:b/>
          <w:bCs/>
          <w:u w:val="single"/>
        </w:rPr>
      </w:pPr>
    </w:p>
    <w:p w14:paraId="195BA256" w14:textId="77777777" w:rsidR="00AC3EDF" w:rsidRPr="008A0AE1" w:rsidRDefault="004B799F">
      <w:pPr>
        <w:rPr>
          <w:rFonts w:ascii="Arial" w:hAnsi="Arial" w:cs="Arial"/>
          <w:b/>
          <w:bCs/>
          <w:u w:val="single"/>
        </w:rPr>
      </w:pPr>
      <w:r w:rsidRPr="008A0AE1">
        <w:rPr>
          <w:rFonts w:ascii="Arial" w:hAnsi="Arial" w:cs="Arial"/>
          <w:b/>
          <w:bCs/>
          <w:u w:val="single"/>
        </w:rPr>
        <w:t>Article 3</w:t>
      </w:r>
      <w:r w:rsidRPr="008A0AE1">
        <w:rPr>
          <w:rFonts w:ascii="Arial" w:hAnsi="Arial" w:cs="Arial"/>
          <w:b/>
          <w:bCs/>
        </w:rPr>
        <w:t xml:space="preserve"> :</w:t>
      </w:r>
      <w:r w:rsidR="00AC3EDF" w:rsidRPr="008A0AE1">
        <w:rPr>
          <w:rFonts w:ascii="Arial" w:hAnsi="Arial" w:cs="Arial"/>
          <w:b/>
          <w:bCs/>
        </w:rPr>
        <w:t xml:space="preserve"> </w:t>
      </w:r>
      <w:r w:rsidR="00AC3EDF" w:rsidRPr="008A0AE1">
        <w:rPr>
          <w:rFonts w:ascii="Arial" w:hAnsi="Arial" w:cs="Arial"/>
          <w:b/>
          <w:bCs/>
          <w:u w:val="single"/>
        </w:rPr>
        <w:t>Prix</w:t>
      </w:r>
      <w:r w:rsidR="00AC3EDF" w:rsidRPr="008A0AE1">
        <w:rPr>
          <w:rFonts w:ascii="Arial" w:hAnsi="Arial" w:cs="Arial"/>
          <w:b/>
          <w:bCs/>
        </w:rPr>
        <w:t> :</w:t>
      </w:r>
      <w:r w:rsidR="00AC3EDF" w:rsidRPr="008A0AE1">
        <w:rPr>
          <w:rFonts w:ascii="Arial" w:hAnsi="Arial" w:cs="Arial"/>
          <w:b/>
          <w:bCs/>
          <w:u w:val="single"/>
        </w:rPr>
        <w:t xml:space="preserve"> </w:t>
      </w:r>
    </w:p>
    <w:p w14:paraId="6B6F6E2B" w14:textId="77777777" w:rsidR="00352F27" w:rsidRDefault="00352F27">
      <w:pPr>
        <w:rPr>
          <w:rFonts w:ascii="Arial" w:hAnsi="Arial" w:cs="Arial"/>
          <w:bCs/>
        </w:rPr>
      </w:pPr>
    </w:p>
    <w:p w14:paraId="2CE258EA" w14:textId="77777777" w:rsidR="004B799F" w:rsidRPr="008A0AE1" w:rsidRDefault="00AC3EDF">
      <w:pPr>
        <w:rPr>
          <w:rFonts w:ascii="Arial" w:hAnsi="Arial" w:cs="Arial"/>
        </w:rPr>
      </w:pPr>
      <w:r w:rsidRPr="008A0AE1">
        <w:rPr>
          <w:rFonts w:ascii="Arial" w:hAnsi="Arial" w:cs="Arial"/>
          <w:bCs/>
        </w:rPr>
        <w:t xml:space="preserve">Ils seront décernés </w:t>
      </w:r>
      <w:r w:rsidR="00872D94">
        <w:rPr>
          <w:rFonts w:ascii="Arial" w:hAnsi="Arial" w:cs="Arial"/>
          <w:bCs/>
        </w:rPr>
        <w:t>au premier lauréat de chaque catégorie.</w:t>
      </w:r>
      <w:r w:rsidRPr="008A0AE1">
        <w:rPr>
          <w:rFonts w:ascii="Arial" w:hAnsi="Arial" w:cs="Arial"/>
          <w:bCs/>
        </w:rPr>
        <w:t xml:space="preserve"> </w:t>
      </w:r>
    </w:p>
    <w:p w14:paraId="0279D510" w14:textId="77777777" w:rsidR="004B799F" w:rsidRPr="008A0AE1" w:rsidRDefault="004B799F" w:rsidP="00352F27">
      <w:pPr>
        <w:jc w:val="both"/>
        <w:rPr>
          <w:rFonts w:ascii="Arial" w:hAnsi="Arial" w:cs="Arial"/>
        </w:rPr>
      </w:pPr>
      <w:r w:rsidRPr="008A0AE1">
        <w:rPr>
          <w:rFonts w:ascii="Arial" w:hAnsi="Arial" w:cs="Arial"/>
        </w:rPr>
        <w:t xml:space="preserve">La condition sine qua non pour être </w:t>
      </w:r>
      <w:r w:rsidR="00352F27">
        <w:rPr>
          <w:rFonts w:ascii="Arial" w:hAnsi="Arial" w:cs="Arial"/>
        </w:rPr>
        <w:t>lauréat</w:t>
      </w:r>
      <w:r w:rsidRPr="008A0AE1">
        <w:rPr>
          <w:rFonts w:ascii="Arial" w:hAnsi="Arial" w:cs="Arial"/>
        </w:rPr>
        <w:t xml:space="preserve"> est</w:t>
      </w:r>
      <w:r w:rsidR="00352F27">
        <w:rPr>
          <w:rFonts w:ascii="Arial" w:hAnsi="Arial" w:cs="Arial"/>
        </w:rPr>
        <w:t> </w:t>
      </w:r>
      <w:r w:rsidRPr="008A0AE1">
        <w:rPr>
          <w:rFonts w:ascii="Arial" w:hAnsi="Arial" w:cs="Arial"/>
        </w:rPr>
        <w:t>d'être résident dans la commune</w:t>
      </w:r>
      <w:r w:rsidR="00E0316F" w:rsidRPr="008A0AE1">
        <w:rPr>
          <w:rFonts w:ascii="Arial" w:hAnsi="Arial" w:cs="Arial"/>
        </w:rPr>
        <w:t xml:space="preserve"> </w:t>
      </w:r>
      <w:r w:rsidR="006E69B7">
        <w:rPr>
          <w:rFonts w:ascii="Arial" w:hAnsi="Arial" w:cs="Arial"/>
        </w:rPr>
        <w:t xml:space="preserve">de Viroinval </w:t>
      </w:r>
      <w:r w:rsidR="00872D94">
        <w:rPr>
          <w:rFonts w:ascii="Arial" w:hAnsi="Arial" w:cs="Arial"/>
        </w:rPr>
        <w:t>et/</w:t>
      </w:r>
      <w:r w:rsidR="00F82601">
        <w:rPr>
          <w:rFonts w:ascii="Arial" w:hAnsi="Arial" w:cs="Arial"/>
        </w:rPr>
        <w:t xml:space="preserve">ou </w:t>
      </w:r>
      <w:r w:rsidRPr="008A0AE1">
        <w:rPr>
          <w:rFonts w:ascii="Arial" w:hAnsi="Arial" w:cs="Arial"/>
        </w:rPr>
        <w:t>d'ap</w:t>
      </w:r>
      <w:r w:rsidR="003977DA" w:rsidRPr="008A0AE1">
        <w:rPr>
          <w:rFonts w:ascii="Arial" w:hAnsi="Arial" w:cs="Arial"/>
        </w:rPr>
        <w:t>partenir à un</w:t>
      </w:r>
      <w:r w:rsidR="00872D94">
        <w:rPr>
          <w:rFonts w:ascii="Arial" w:hAnsi="Arial" w:cs="Arial"/>
        </w:rPr>
        <w:t>e structure</w:t>
      </w:r>
      <w:r w:rsidR="003977DA" w:rsidRPr="008A0AE1">
        <w:rPr>
          <w:rFonts w:ascii="Arial" w:hAnsi="Arial" w:cs="Arial"/>
        </w:rPr>
        <w:t xml:space="preserve"> dont le siège est situé sur le territoire de </w:t>
      </w:r>
      <w:r w:rsidR="006E69B7">
        <w:rPr>
          <w:rFonts w:ascii="Arial" w:hAnsi="Arial" w:cs="Arial"/>
        </w:rPr>
        <w:t xml:space="preserve">la </w:t>
      </w:r>
      <w:r w:rsidR="00F82601">
        <w:rPr>
          <w:rFonts w:ascii="Arial" w:hAnsi="Arial" w:cs="Arial"/>
        </w:rPr>
        <w:t>c</w:t>
      </w:r>
      <w:r w:rsidR="003977DA" w:rsidRPr="008A0AE1">
        <w:rPr>
          <w:rFonts w:ascii="Arial" w:hAnsi="Arial" w:cs="Arial"/>
        </w:rPr>
        <w:t>ommune</w:t>
      </w:r>
      <w:r w:rsidR="006E69B7">
        <w:rPr>
          <w:rFonts w:ascii="Arial" w:hAnsi="Arial" w:cs="Arial"/>
        </w:rPr>
        <w:t xml:space="preserve"> de Viroinval</w:t>
      </w:r>
    </w:p>
    <w:p w14:paraId="16EF884D" w14:textId="77777777" w:rsidR="004B799F" w:rsidRPr="008A0AE1" w:rsidRDefault="004B799F" w:rsidP="00AD3D13">
      <w:pPr>
        <w:jc w:val="both"/>
        <w:rPr>
          <w:rFonts w:ascii="Arial" w:hAnsi="Arial" w:cs="Arial"/>
        </w:rPr>
      </w:pPr>
    </w:p>
    <w:p w14:paraId="7E4CC25F" w14:textId="77777777" w:rsidR="004B73B0" w:rsidRDefault="004B73B0" w:rsidP="00AD3D13">
      <w:pPr>
        <w:jc w:val="both"/>
        <w:rPr>
          <w:rFonts w:ascii="Arial" w:hAnsi="Arial" w:cs="Arial"/>
          <w:b/>
          <w:bCs/>
          <w:u w:val="single"/>
        </w:rPr>
      </w:pPr>
    </w:p>
    <w:p w14:paraId="61C9A388" w14:textId="77777777" w:rsidR="00E0316F" w:rsidRPr="008A0AE1" w:rsidRDefault="00E0316F" w:rsidP="00AD3D13">
      <w:pPr>
        <w:jc w:val="both"/>
        <w:rPr>
          <w:rFonts w:ascii="Arial" w:hAnsi="Arial" w:cs="Arial"/>
          <w:b/>
          <w:bCs/>
          <w:u w:val="single"/>
        </w:rPr>
      </w:pPr>
      <w:r w:rsidRPr="008A0AE1">
        <w:rPr>
          <w:rFonts w:ascii="Arial" w:hAnsi="Arial" w:cs="Arial"/>
          <w:b/>
          <w:bCs/>
          <w:u w:val="single"/>
        </w:rPr>
        <w:lastRenderedPageBreak/>
        <w:t>Article 4</w:t>
      </w:r>
      <w:r w:rsidRPr="008A0AE1">
        <w:rPr>
          <w:rFonts w:ascii="Arial" w:hAnsi="Arial" w:cs="Arial"/>
          <w:b/>
          <w:bCs/>
        </w:rPr>
        <w:t xml:space="preserve"> : </w:t>
      </w:r>
      <w:r w:rsidRPr="008A0AE1">
        <w:rPr>
          <w:rFonts w:ascii="Arial" w:hAnsi="Arial" w:cs="Arial"/>
          <w:b/>
          <w:bCs/>
          <w:u w:val="single"/>
        </w:rPr>
        <w:t>Candidatures</w:t>
      </w:r>
    </w:p>
    <w:p w14:paraId="0F937D57" w14:textId="77777777" w:rsidR="00352F27" w:rsidRDefault="00352F27" w:rsidP="00916FAA">
      <w:pPr>
        <w:jc w:val="both"/>
        <w:rPr>
          <w:rFonts w:ascii="Arial" w:hAnsi="Arial" w:cs="Arial"/>
        </w:rPr>
      </w:pPr>
    </w:p>
    <w:p w14:paraId="283C196C" w14:textId="77777777" w:rsidR="006E69B7" w:rsidRDefault="00E0316F" w:rsidP="00916FAA">
      <w:pPr>
        <w:jc w:val="both"/>
        <w:rPr>
          <w:rFonts w:ascii="Arial" w:hAnsi="Arial" w:cs="Arial"/>
        </w:rPr>
      </w:pPr>
      <w:r w:rsidRPr="008A0AE1">
        <w:rPr>
          <w:rFonts w:ascii="Arial" w:hAnsi="Arial" w:cs="Arial"/>
        </w:rPr>
        <w:t>Les candidatures</w:t>
      </w:r>
      <w:r w:rsidR="00352F27">
        <w:rPr>
          <w:rFonts w:ascii="Arial" w:hAnsi="Arial" w:cs="Arial"/>
        </w:rPr>
        <w:t xml:space="preserve">, </w:t>
      </w:r>
      <w:r w:rsidR="00352F27" w:rsidRPr="00352F27">
        <w:rPr>
          <w:rFonts w:ascii="Arial" w:hAnsi="Arial" w:cs="Arial"/>
          <w:u w:val="single"/>
        </w:rPr>
        <w:t>accompagnées d’un dossier de performances et/ou de mérites</w:t>
      </w:r>
      <w:r w:rsidRPr="00352F27">
        <w:rPr>
          <w:rFonts w:ascii="Arial" w:hAnsi="Arial" w:cs="Arial"/>
        </w:rPr>
        <w:t xml:space="preserve"> </w:t>
      </w:r>
      <w:r w:rsidRPr="008A0AE1">
        <w:rPr>
          <w:rFonts w:ascii="Arial" w:hAnsi="Arial" w:cs="Arial"/>
        </w:rPr>
        <w:t>sont à envoyer</w:t>
      </w:r>
      <w:r w:rsidR="00352F27">
        <w:rPr>
          <w:rFonts w:ascii="Arial" w:hAnsi="Arial" w:cs="Arial"/>
        </w:rPr>
        <w:t>,</w:t>
      </w:r>
      <w:r w:rsidR="00721506" w:rsidRPr="008A0AE1">
        <w:rPr>
          <w:rFonts w:ascii="Arial" w:hAnsi="Arial" w:cs="Arial"/>
        </w:rPr>
        <w:t xml:space="preserve"> </w:t>
      </w:r>
      <w:r w:rsidR="00721506" w:rsidRPr="00352F27">
        <w:rPr>
          <w:rFonts w:ascii="Arial" w:hAnsi="Arial" w:cs="Arial"/>
          <w:b/>
          <w:bCs/>
        </w:rPr>
        <w:t>pour</w:t>
      </w:r>
      <w:r w:rsidR="00721506" w:rsidRPr="008A0AE1">
        <w:rPr>
          <w:rFonts w:ascii="Arial" w:hAnsi="Arial" w:cs="Arial"/>
        </w:rPr>
        <w:t xml:space="preserve"> </w:t>
      </w:r>
      <w:r w:rsidR="00721506" w:rsidRPr="00E34E69">
        <w:rPr>
          <w:rFonts w:ascii="Arial" w:hAnsi="Arial" w:cs="Arial"/>
          <w:b/>
        </w:rPr>
        <w:t>le</w:t>
      </w:r>
      <w:r w:rsidR="0030254A" w:rsidRPr="00E34E69">
        <w:rPr>
          <w:rFonts w:ascii="Arial" w:hAnsi="Arial" w:cs="Arial"/>
          <w:b/>
        </w:rPr>
        <w:t xml:space="preserve"> </w:t>
      </w:r>
      <w:r w:rsidR="006E69B7">
        <w:rPr>
          <w:rFonts w:ascii="Arial" w:hAnsi="Arial" w:cs="Arial"/>
          <w:b/>
        </w:rPr>
        <w:t>2</w:t>
      </w:r>
      <w:r w:rsidR="00352F27">
        <w:rPr>
          <w:rFonts w:ascii="Arial" w:hAnsi="Arial" w:cs="Arial"/>
          <w:b/>
        </w:rPr>
        <w:t>0</w:t>
      </w:r>
      <w:r w:rsidR="006E69B7">
        <w:rPr>
          <w:rFonts w:ascii="Arial" w:hAnsi="Arial" w:cs="Arial"/>
          <w:b/>
        </w:rPr>
        <w:t xml:space="preserve"> </w:t>
      </w:r>
      <w:r w:rsidR="00352F27">
        <w:rPr>
          <w:rFonts w:ascii="Arial" w:hAnsi="Arial" w:cs="Arial"/>
          <w:b/>
        </w:rPr>
        <w:t>mars</w:t>
      </w:r>
      <w:r w:rsidR="00E34E69" w:rsidRPr="00E34E69">
        <w:rPr>
          <w:rFonts w:ascii="Arial" w:hAnsi="Arial" w:cs="Arial"/>
          <w:b/>
        </w:rPr>
        <w:t xml:space="preserve"> </w:t>
      </w:r>
      <w:r w:rsidR="00BD1F8E" w:rsidRPr="00E34E69">
        <w:rPr>
          <w:rFonts w:ascii="Arial" w:hAnsi="Arial" w:cs="Arial"/>
          <w:b/>
        </w:rPr>
        <w:t>20</w:t>
      </w:r>
      <w:r w:rsidR="00352F27">
        <w:rPr>
          <w:rFonts w:ascii="Arial" w:hAnsi="Arial" w:cs="Arial"/>
          <w:b/>
        </w:rPr>
        <w:t>22 au plus tard</w:t>
      </w:r>
      <w:r w:rsidR="005847E9" w:rsidRPr="00E34E69">
        <w:rPr>
          <w:rFonts w:ascii="Arial" w:hAnsi="Arial" w:cs="Arial"/>
        </w:rPr>
        <w:t>,</w:t>
      </w:r>
      <w:r w:rsidR="00EA38BF">
        <w:rPr>
          <w:rFonts w:ascii="Arial" w:hAnsi="Arial" w:cs="Arial"/>
        </w:rPr>
        <w:t xml:space="preserve"> par courrier </w:t>
      </w:r>
      <w:r w:rsidR="005847E9" w:rsidRPr="008A0AE1">
        <w:rPr>
          <w:rFonts w:ascii="Arial" w:hAnsi="Arial" w:cs="Arial"/>
        </w:rPr>
        <w:t>ou par mail </w:t>
      </w:r>
      <w:r w:rsidR="006E69B7">
        <w:rPr>
          <w:rFonts w:ascii="Arial" w:hAnsi="Arial" w:cs="Arial"/>
        </w:rPr>
        <w:t>à :</w:t>
      </w:r>
    </w:p>
    <w:p w14:paraId="24A7FB29" w14:textId="77777777" w:rsidR="004B73B0" w:rsidRDefault="004B73B0" w:rsidP="00916FAA">
      <w:pPr>
        <w:jc w:val="both"/>
        <w:rPr>
          <w:rFonts w:ascii="Arial" w:hAnsi="Arial" w:cs="Arial"/>
        </w:rPr>
      </w:pPr>
    </w:p>
    <w:p w14:paraId="5B5B0CD7" w14:textId="77777777" w:rsidR="006E69B7" w:rsidRDefault="006E69B7" w:rsidP="006E69B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Administration Communale de Viroinval - </w:t>
      </w:r>
      <w:r w:rsidR="00916FAA" w:rsidRPr="008A0AE1">
        <w:rPr>
          <w:rFonts w:ascii="Arial" w:hAnsi="Arial" w:cs="Arial"/>
        </w:rPr>
        <w:t>Service Affaires Générales</w:t>
      </w:r>
    </w:p>
    <w:p w14:paraId="4F086FBE" w14:textId="77777777" w:rsidR="006E69B7" w:rsidRDefault="00916FAA" w:rsidP="006E69B7">
      <w:pPr>
        <w:jc w:val="center"/>
        <w:rPr>
          <w:rFonts w:ascii="Arial" w:hAnsi="Arial" w:cs="Arial"/>
        </w:rPr>
      </w:pPr>
      <w:r w:rsidRPr="008A0AE1">
        <w:rPr>
          <w:rFonts w:ascii="Arial" w:hAnsi="Arial" w:cs="Arial"/>
        </w:rPr>
        <w:t xml:space="preserve">Parc communal </w:t>
      </w:r>
      <w:r w:rsidR="004B73B0">
        <w:rPr>
          <w:rFonts w:ascii="Arial" w:hAnsi="Arial" w:cs="Arial"/>
        </w:rPr>
        <w:t xml:space="preserve">- </w:t>
      </w:r>
      <w:r w:rsidRPr="008A0AE1">
        <w:rPr>
          <w:rFonts w:ascii="Arial" w:hAnsi="Arial" w:cs="Arial"/>
        </w:rPr>
        <w:t xml:space="preserve">5670 </w:t>
      </w:r>
      <w:r w:rsidR="004B73B0">
        <w:rPr>
          <w:rFonts w:ascii="Arial" w:hAnsi="Arial" w:cs="Arial"/>
        </w:rPr>
        <w:t>NISMES</w:t>
      </w:r>
    </w:p>
    <w:p w14:paraId="11B3AB7C" w14:textId="77777777" w:rsidR="00916FAA" w:rsidRPr="008A0AE1" w:rsidRDefault="006E69B7" w:rsidP="006E69B7">
      <w:pPr>
        <w:jc w:val="center"/>
        <w:rPr>
          <w:rFonts w:ascii="Arial" w:hAnsi="Arial" w:cs="Arial"/>
        </w:rPr>
      </w:pPr>
      <w:hyperlink r:id="rId8" w:history="1">
        <w:r w:rsidRPr="009D49B7">
          <w:rPr>
            <w:rStyle w:val="Lienhypertexte"/>
            <w:rFonts w:ascii="Arial" w:hAnsi="Arial" w:cs="Arial"/>
          </w:rPr>
          <w:t>nathalie.mathys@viroinval.be</w:t>
        </w:r>
      </w:hyperlink>
    </w:p>
    <w:p w14:paraId="34C67742" w14:textId="77777777" w:rsidR="00916FAA" w:rsidRDefault="00916FAA" w:rsidP="00AD3D13">
      <w:pPr>
        <w:jc w:val="both"/>
        <w:rPr>
          <w:rFonts w:ascii="Arial" w:hAnsi="Arial" w:cs="Arial"/>
          <w:highlight w:val="yellow"/>
        </w:rPr>
      </w:pPr>
    </w:p>
    <w:p w14:paraId="3CD9F632" w14:textId="77777777" w:rsidR="004B73B0" w:rsidRDefault="00721506" w:rsidP="00AD3D13">
      <w:pPr>
        <w:jc w:val="both"/>
        <w:rPr>
          <w:rFonts w:ascii="Arial" w:hAnsi="Arial" w:cs="Arial"/>
        </w:rPr>
      </w:pPr>
      <w:r w:rsidRPr="008A0AE1">
        <w:rPr>
          <w:rFonts w:ascii="Arial" w:hAnsi="Arial" w:cs="Arial"/>
          <w:b/>
        </w:rPr>
        <w:t xml:space="preserve">Formes et conditions : </w:t>
      </w:r>
      <w:r w:rsidRPr="008A0AE1">
        <w:rPr>
          <w:rFonts w:ascii="Arial" w:hAnsi="Arial" w:cs="Arial"/>
        </w:rPr>
        <w:t xml:space="preserve">suivant </w:t>
      </w:r>
      <w:r w:rsidR="006E69B7">
        <w:rPr>
          <w:rFonts w:ascii="Arial" w:hAnsi="Arial" w:cs="Arial"/>
        </w:rPr>
        <w:t>la fiche de candidature</w:t>
      </w:r>
      <w:r w:rsidR="004B73B0">
        <w:rPr>
          <w:rFonts w:ascii="Arial" w:hAnsi="Arial" w:cs="Arial"/>
        </w:rPr>
        <w:t>.</w:t>
      </w:r>
    </w:p>
    <w:p w14:paraId="10C6A021" w14:textId="77777777" w:rsidR="004B73B0" w:rsidRPr="004B73B0" w:rsidRDefault="004B73B0" w:rsidP="00AD3D13">
      <w:pPr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Celle-ci est consultable sur le site internet communal </w:t>
      </w:r>
      <w:hyperlink r:id="rId9" w:history="1">
        <w:r w:rsidRPr="00AB40BD">
          <w:rPr>
            <w:rStyle w:val="Lienhypertexte"/>
            <w:rFonts w:ascii="Arial" w:hAnsi="Arial" w:cs="Arial"/>
          </w:rPr>
          <w:t>www.viroinval.be</w:t>
        </w:r>
      </w:hyperlink>
      <w:r>
        <w:rPr>
          <w:rFonts w:ascii="Arial" w:hAnsi="Arial" w:cs="Arial"/>
        </w:rPr>
        <w:t xml:space="preserve">. </w:t>
      </w:r>
      <w:r w:rsidRPr="004B73B0">
        <w:rPr>
          <w:rFonts w:ascii="Arial" w:hAnsi="Arial" w:cs="Arial"/>
        </w:rPr>
        <w:t xml:space="preserve">Elle peut également être </w:t>
      </w:r>
      <w:r w:rsidR="006E69B7" w:rsidRPr="004B73B0">
        <w:rPr>
          <w:rFonts w:ascii="Arial" w:hAnsi="Arial" w:cs="Arial"/>
        </w:rPr>
        <w:t>délivrée sur simple demande au</w:t>
      </w:r>
      <w:r w:rsidRPr="004B73B0">
        <w:rPr>
          <w:rFonts w:ascii="Arial" w:hAnsi="Arial" w:cs="Arial"/>
        </w:rPr>
        <w:t>près du</w:t>
      </w:r>
      <w:r w:rsidR="006E69B7" w:rsidRPr="004B73B0">
        <w:rPr>
          <w:rFonts w:ascii="Arial" w:hAnsi="Arial" w:cs="Arial"/>
        </w:rPr>
        <w:t xml:space="preserve"> service Affaires Générales </w:t>
      </w:r>
      <w:r w:rsidRPr="004B73B0">
        <w:rPr>
          <w:rFonts w:ascii="Arial" w:hAnsi="Arial" w:cs="Arial"/>
        </w:rPr>
        <w:t>(</w:t>
      </w:r>
      <w:r w:rsidR="006E69B7" w:rsidRPr="004B73B0">
        <w:rPr>
          <w:rFonts w:ascii="Arial" w:hAnsi="Arial" w:cs="Arial"/>
        </w:rPr>
        <w:t xml:space="preserve">060/310174 </w:t>
      </w:r>
      <w:r w:rsidRPr="004B73B0">
        <w:rPr>
          <w:rFonts w:ascii="Arial" w:hAnsi="Arial" w:cs="Arial"/>
        </w:rPr>
        <w:t xml:space="preserve">- </w:t>
      </w:r>
      <w:hyperlink r:id="rId10" w:history="1">
        <w:r w:rsidRPr="004B73B0">
          <w:rPr>
            <w:rStyle w:val="Lienhypertexte"/>
            <w:rFonts w:ascii="Arial" w:hAnsi="Arial" w:cs="Arial"/>
          </w:rPr>
          <w:t>nathalie.mathys@viroinval.be</w:t>
        </w:r>
      </w:hyperlink>
      <w:r w:rsidR="006E69B7" w:rsidRPr="004B73B0">
        <w:rPr>
          <w:rFonts w:ascii="Arial" w:hAnsi="Arial" w:cs="Arial"/>
        </w:rPr>
        <w:t>)</w:t>
      </w:r>
      <w:r w:rsidRPr="004B73B0">
        <w:rPr>
          <w:rFonts w:ascii="Arial" w:hAnsi="Arial" w:cs="Arial"/>
        </w:rPr>
        <w:t>.</w:t>
      </w:r>
    </w:p>
    <w:p w14:paraId="2EF9BBCD" w14:textId="77777777" w:rsidR="00E0316F" w:rsidRDefault="004B73B0" w:rsidP="004B73B0">
      <w:pPr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Elle devra </w:t>
      </w:r>
      <w:r w:rsidR="00721506" w:rsidRPr="008A0AE1">
        <w:rPr>
          <w:rFonts w:ascii="Arial" w:hAnsi="Arial" w:cs="Arial"/>
        </w:rPr>
        <w:t xml:space="preserve">comporter </w:t>
      </w:r>
      <w:r w:rsidR="006E69B7">
        <w:rPr>
          <w:rFonts w:ascii="Arial" w:hAnsi="Arial" w:cs="Arial"/>
        </w:rPr>
        <w:t>l’</w:t>
      </w:r>
      <w:r w:rsidR="00721506" w:rsidRPr="008A0AE1">
        <w:rPr>
          <w:rFonts w:ascii="Arial" w:hAnsi="Arial" w:cs="Arial"/>
        </w:rPr>
        <w:t>identité comp</w:t>
      </w:r>
      <w:r w:rsidR="00BD1F8E" w:rsidRPr="008A0AE1">
        <w:rPr>
          <w:rFonts w:ascii="Arial" w:hAnsi="Arial" w:cs="Arial"/>
        </w:rPr>
        <w:t xml:space="preserve">lète, </w:t>
      </w:r>
      <w:r w:rsidR="006E69B7">
        <w:rPr>
          <w:rFonts w:ascii="Arial" w:hAnsi="Arial" w:cs="Arial"/>
        </w:rPr>
        <w:t>l’</w:t>
      </w:r>
      <w:r w:rsidR="00BD1F8E" w:rsidRPr="008A0AE1">
        <w:rPr>
          <w:rFonts w:ascii="Arial" w:hAnsi="Arial" w:cs="Arial"/>
        </w:rPr>
        <w:t xml:space="preserve">adresse exacte, </w:t>
      </w:r>
      <w:r w:rsidR="006E69B7">
        <w:rPr>
          <w:rFonts w:ascii="Arial" w:hAnsi="Arial" w:cs="Arial"/>
        </w:rPr>
        <w:t>et les coordonnées de contact du candidat, de l’entreprise, de l’association ou du club</w:t>
      </w:r>
      <w:r w:rsidR="00F82601">
        <w:rPr>
          <w:rFonts w:ascii="Arial" w:hAnsi="Arial" w:cs="Arial"/>
        </w:rPr>
        <w:t>.</w:t>
      </w:r>
    </w:p>
    <w:p w14:paraId="3DA66896" w14:textId="77777777" w:rsidR="004B73B0" w:rsidRPr="008A0AE1" w:rsidRDefault="004B73B0" w:rsidP="004B73B0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202FBA">
        <w:rPr>
          <w:rFonts w:ascii="Arial" w:hAnsi="Arial" w:cs="Arial"/>
          <w:b/>
          <w:bCs/>
          <w:u w:val="single"/>
        </w:rPr>
        <w:t>Un candidat ne peut postuler que pour une seule catégorie</w:t>
      </w:r>
      <w:r>
        <w:rPr>
          <w:rFonts w:ascii="Arial" w:hAnsi="Arial" w:cs="Arial"/>
        </w:rPr>
        <w:t>.</w:t>
      </w:r>
    </w:p>
    <w:p w14:paraId="3407166A" w14:textId="77777777" w:rsidR="008A0AE1" w:rsidRPr="008A0AE1" w:rsidRDefault="008A0AE1" w:rsidP="00AD3D13">
      <w:pPr>
        <w:jc w:val="both"/>
        <w:rPr>
          <w:rFonts w:ascii="Arial" w:hAnsi="Arial" w:cs="Arial"/>
        </w:rPr>
      </w:pPr>
    </w:p>
    <w:p w14:paraId="0EF3A4C5" w14:textId="77777777" w:rsidR="00721506" w:rsidRPr="008A0AE1" w:rsidRDefault="00721506" w:rsidP="00AD3D13">
      <w:pPr>
        <w:jc w:val="both"/>
        <w:rPr>
          <w:rFonts w:ascii="Arial" w:hAnsi="Arial" w:cs="Arial"/>
        </w:rPr>
      </w:pPr>
      <w:r w:rsidRPr="008A0AE1">
        <w:rPr>
          <w:rFonts w:ascii="Arial" w:hAnsi="Arial" w:cs="Arial"/>
          <w:b/>
        </w:rPr>
        <w:t>Motivation :</w:t>
      </w:r>
      <w:r w:rsidRPr="008A0AE1">
        <w:rPr>
          <w:rFonts w:ascii="Arial" w:hAnsi="Arial" w:cs="Arial"/>
        </w:rPr>
        <w:t xml:space="preserve"> </w:t>
      </w:r>
      <w:r w:rsidR="006E69B7">
        <w:rPr>
          <w:rFonts w:ascii="Arial" w:hAnsi="Arial" w:cs="Arial"/>
        </w:rPr>
        <w:t>la</w:t>
      </w:r>
      <w:r w:rsidRPr="008A0AE1">
        <w:rPr>
          <w:rFonts w:ascii="Arial" w:hAnsi="Arial" w:cs="Arial"/>
        </w:rPr>
        <w:t xml:space="preserve"> candidature </w:t>
      </w:r>
      <w:r w:rsidR="004B73B0">
        <w:rPr>
          <w:rFonts w:ascii="Arial" w:hAnsi="Arial" w:cs="Arial"/>
        </w:rPr>
        <w:t xml:space="preserve">devra être justifiée </w:t>
      </w:r>
      <w:r w:rsidRPr="008A0AE1">
        <w:rPr>
          <w:rFonts w:ascii="Arial" w:hAnsi="Arial" w:cs="Arial"/>
        </w:rPr>
        <w:t xml:space="preserve">par </w:t>
      </w:r>
      <w:proofErr w:type="gramStart"/>
      <w:r w:rsidR="004B73B0">
        <w:rPr>
          <w:rFonts w:ascii="Arial" w:hAnsi="Arial" w:cs="Arial"/>
        </w:rPr>
        <w:t>une dossier</w:t>
      </w:r>
      <w:proofErr w:type="gramEnd"/>
      <w:r w:rsidR="004B73B0">
        <w:rPr>
          <w:rFonts w:ascii="Arial" w:hAnsi="Arial" w:cs="Arial"/>
        </w:rPr>
        <w:t xml:space="preserve"> de performances et/ou de mérites (</w:t>
      </w:r>
      <w:r w:rsidRPr="008A0AE1">
        <w:rPr>
          <w:rFonts w:ascii="Arial" w:hAnsi="Arial" w:cs="Arial"/>
        </w:rPr>
        <w:t>articles de presse</w:t>
      </w:r>
      <w:r w:rsidR="004B73B0">
        <w:rPr>
          <w:rFonts w:ascii="Arial" w:hAnsi="Arial" w:cs="Arial"/>
        </w:rPr>
        <w:t xml:space="preserve">, </w:t>
      </w:r>
      <w:r w:rsidR="00750D97">
        <w:rPr>
          <w:rFonts w:ascii="Arial" w:hAnsi="Arial" w:cs="Arial"/>
        </w:rPr>
        <w:t xml:space="preserve">documents </w:t>
      </w:r>
      <w:r w:rsidR="004B73B0">
        <w:rPr>
          <w:rFonts w:ascii="Arial" w:hAnsi="Arial" w:cs="Arial"/>
        </w:rPr>
        <w:t xml:space="preserve">divers, </w:t>
      </w:r>
      <w:r w:rsidR="006E69B7">
        <w:rPr>
          <w:rFonts w:ascii="Arial" w:hAnsi="Arial" w:cs="Arial"/>
        </w:rPr>
        <w:t>personne ressource</w:t>
      </w:r>
      <w:r w:rsidR="004B73B0">
        <w:rPr>
          <w:rFonts w:ascii="Arial" w:hAnsi="Arial" w:cs="Arial"/>
        </w:rPr>
        <w:t>…).</w:t>
      </w:r>
    </w:p>
    <w:p w14:paraId="3404DF40" w14:textId="77777777" w:rsidR="00721506" w:rsidRPr="008A0AE1" w:rsidRDefault="00721506" w:rsidP="00AD3D13">
      <w:pPr>
        <w:jc w:val="both"/>
        <w:rPr>
          <w:rFonts w:ascii="Arial" w:hAnsi="Arial" w:cs="Arial"/>
        </w:rPr>
      </w:pPr>
    </w:p>
    <w:p w14:paraId="39F5713E" w14:textId="77777777" w:rsidR="000915D6" w:rsidRPr="008A0AE1" w:rsidRDefault="00297C38" w:rsidP="00AD3D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L’administration communale</w:t>
      </w:r>
      <w:r w:rsidR="000915D6" w:rsidRPr="008A0AE1">
        <w:rPr>
          <w:rFonts w:ascii="Arial" w:hAnsi="Arial" w:cs="Arial"/>
        </w:rPr>
        <w:t xml:space="preserve"> rassembler</w:t>
      </w:r>
      <w:r w:rsidR="006E69B7">
        <w:rPr>
          <w:rFonts w:ascii="Arial" w:hAnsi="Arial" w:cs="Arial"/>
        </w:rPr>
        <w:t>a</w:t>
      </w:r>
      <w:r w:rsidR="000915D6" w:rsidRPr="008A0AE1">
        <w:rPr>
          <w:rFonts w:ascii="Arial" w:hAnsi="Arial" w:cs="Arial"/>
        </w:rPr>
        <w:t xml:space="preserve"> et contrôler</w:t>
      </w:r>
      <w:r w:rsidR="006E69B7">
        <w:rPr>
          <w:rFonts w:ascii="Arial" w:hAnsi="Arial" w:cs="Arial"/>
        </w:rPr>
        <w:t>a</w:t>
      </w:r>
      <w:r w:rsidR="000915D6" w:rsidRPr="008A0AE1">
        <w:rPr>
          <w:rFonts w:ascii="Arial" w:hAnsi="Arial" w:cs="Arial"/>
        </w:rPr>
        <w:t xml:space="preserve"> tous les documents qui devront permettre au Jury de se faire une opinion exacte sur la valeur des performances à confronter et transmettr</w:t>
      </w:r>
      <w:r>
        <w:rPr>
          <w:rFonts w:ascii="Arial" w:hAnsi="Arial" w:cs="Arial"/>
        </w:rPr>
        <w:t>a</w:t>
      </w:r>
      <w:r w:rsidR="000915D6" w:rsidRPr="008A0A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son</w:t>
      </w:r>
      <w:r w:rsidR="000915D6" w:rsidRPr="008A0AE1">
        <w:rPr>
          <w:rFonts w:ascii="Arial" w:hAnsi="Arial" w:cs="Arial"/>
        </w:rPr>
        <w:t xml:space="preserve"> rapport aux différents membres du jury, trois jours ouvrables au moins avant la réunion de celui-ci</w:t>
      </w:r>
      <w:r w:rsidR="00281C18">
        <w:rPr>
          <w:rFonts w:ascii="Arial" w:hAnsi="Arial" w:cs="Arial"/>
        </w:rPr>
        <w:t>.</w:t>
      </w:r>
    </w:p>
    <w:p w14:paraId="18062CF2" w14:textId="77777777" w:rsidR="004B73B0" w:rsidRDefault="004B73B0" w:rsidP="00AD3D13">
      <w:pPr>
        <w:jc w:val="both"/>
        <w:rPr>
          <w:rFonts w:ascii="Arial" w:hAnsi="Arial" w:cs="Arial"/>
          <w:b/>
          <w:bCs/>
          <w:u w:val="single"/>
        </w:rPr>
      </w:pPr>
    </w:p>
    <w:p w14:paraId="3FF6F616" w14:textId="77777777" w:rsidR="00E0316F" w:rsidRPr="008A0AE1" w:rsidRDefault="004B799F" w:rsidP="00AD3D13">
      <w:pPr>
        <w:jc w:val="both"/>
        <w:rPr>
          <w:rFonts w:ascii="Arial" w:hAnsi="Arial" w:cs="Arial"/>
          <w:b/>
          <w:bCs/>
          <w:u w:val="single"/>
        </w:rPr>
      </w:pPr>
      <w:r w:rsidRPr="008A0AE1">
        <w:rPr>
          <w:rFonts w:ascii="Arial" w:hAnsi="Arial" w:cs="Arial"/>
          <w:b/>
          <w:bCs/>
          <w:u w:val="single"/>
        </w:rPr>
        <w:t xml:space="preserve">Article </w:t>
      </w:r>
      <w:r w:rsidR="00E0316F" w:rsidRPr="008A0AE1">
        <w:rPr>
          <w:rFonts w:ascii="Arial" w:hAnsi="Arial" w:cs="Arial"/>
          <w:b/>
          <w:bCs/>
          <w:u w:val="single"/>
        </w:rPr>
        <w:t>5</w:t>
      </w:r>
      <w:r w:rsidRPr="008A0AE1">
        <w:rPr>
          <w:rFonts w:ascii="Arial" w:hAnsi="Arial" w:cs="Arial"/>
          <w:b/>
          <w:bCs/>
        </w:rPr>
        <w:t xml:space="preserve"> :</w:t>
      </w:r>
      <w:r w:rsidR="00E0316F" w:rsidRPr="008A0AE1">
        <w:rPr>
          <w:rFonts w:ascii="Arial" w:hAnsi="Arial" w:cs="Arial"/>
          <w:b/>
          <w:bCs/>
        </w:rPr>
        <w:t xml:space="preserve"> </w:t>
      </w:r>
      <w:r w:rsidR="00E0316F" w:rsidRPr="008A0AE1">
        <w:rPr>
          <w:rFonts w:ascii="Arial" w:hAnsi="Arial" w:cs="Arial"/>
          <w:b/>
          <w:bCs/>
          <w:u w:val="single"/>
        </w:rPr>
        <w:t>Remise des prix</w:t>
      </w:r>
    </w:p>
    <w:p w14:paraId="004B9059" w14:textId="77777777" w:rsidR="004B73B0" w:rsidRDefault="004B73B0" w:rsidP="00AD3D13">
      <w:pPr>
        <w:jc w:val="both"/>
        <w:rPr>
          <w:rFonts w:ascii="Arial" w:hAnsi="Arial" w:cs="Arial"/>
        </w:rPr>
      </w:pPr>
    </w:p>
    <w:p w14:paraId="6DED5E73" w14:textId="77777777" w:rsidR="00E0316F" w:rsidRPr="008A0AE1" w:rsidRDefault="00E0316F" w:rsidP="00AD3D13">
      <w:pPr>
        <w:jc w:val="both"/>
        <w:rPr>
          <w:rFonts w:ascii="Arial" w:hAnsi="Arial" w:cs="Arial"/>
        </w:rPr>
      </w:pPr>
      <w:r w:rsidRPr="008A0AE1">
        <w:rPr>
          <w:rFonts w:ascii="Arial" w:hAnsi="Arial" w:cs="Arial"/>
        </w:rPr>
        <w:t xml:space="preserve">Les récompenses seront remises aux lauréats lors d'une séance officielle qui aura lieu </w:t>
      </w:r>
      <w:r w:rsidRPr="00E34E69">
        <w:rPr>
          <w:rFonts w:ascii="Arial" w:hAnsi="Arial" w:cs="Arial"/>
          <w:b/>
        </w:rPr>
        <w:t xml:space="preserve">le </w:t>
      </w:r>
      <w:r w:rsidR="004B73B0">
        <w:rPr>
          <w:rFonts w:ascii="Arial" w:hAnsi="Arial" w:cs="Arial"/>
          <w:b/>
        </w:rPr>
        <w:t>samedi</w:t>
      </w:r>
      <w:r w:rsidRPr="00E34E69">
        <w:rPr>
          <w:rFonts w:ascii="Arial" w:hAnsi="Arial" w:cs="Arial"/>
          <w:b/>
        </w:rPr>
        <w:t> </w:t>
      </w:r>
      <w:r w:rsidR="004B73B0">
        <w:rPr>
          <w:rFonts w:ascii="Arial" w:hAnsi="Arial" w:cs="Arial"/>
          <w:b/>
        </w:rPr>
        <w:t>30</w:t>
      </w:r>
      <w:r w:rsidR="00EE6E9D" w:rsidRPr="00E34E69">
        <w:rPr>
          <w:rFonts w:ascii="Arial" w:hAnsi="Arial" w:cs="Arial"/>
          <w:b/>
        </w:rPr>
        <w:t xml:space="preserve"> </w:t>
      </w:r>
      <w:r w:rsidR="004B73B0">
        <w:rPr>
          <w:rFonts w:ascii="Arial" w:hAnsi="Arial" w:cs="Arial"/>
          <w:b/>
        </w:rPr>
        <w:t>avril</w:t>
      </w:r>
      <w:r w:rsidR="00EE6E9D" w:rsidRPr="00E34E69">
        <w:rPr>
          <w:rFonts w:ascii="Arial" w:hAnsi="Arial" w:cs="Arial"/>
          <w:b/>
        </w:rPr>
        <w:t xml:space="preserve"> 20</w:t>
      </w:r>
      <w:r w:rsidR="004B73B0">
        <w:rPr>
          <w:rFonts w:ascii="Arial" w:hAnsi="Arial" w:cs="Arial"/>
          <w:b/>
        </w:rPr>
        <w:t>22</w:t>
      </w:r>
      <w:r w:rsidR="00BD1F8E" w:rsidRPr="00E34E69">
        <w:rPr>
          <w:rFonts w:ascii="Arial" w:hAnsi="Arial" w:cs="Arial"/>
          <w:b/>
        </w:rPr>
        <w:t xml:space="preserve"> </w:t>
      </w:r>
      <w:r w:rsidR="00871A09" w:rsidRPr="00E34E69">
        <w:rPr>
          <w:rFonts w:ascii="Arial" w:hAnsi="Arial" w:cs="Arial"/>
          <w:b/>
        </w:rPr>
        <w:t>à</w:t>
      </w:r>
      <w:r w:rsidR="00F82601" w:rsidRPr="00E34E69">
        <w:rPr>
          <w:rFonts w:ascii="Arial" w:hAnsi="Arial" w:cs="Arial"/>
          <w:b/>
        </w:rPr>
        <w:t xml:space="preserve"> </w:t>
      </w:r>
      <w:r w:rsidR="00E34E69">
        <w:rPr>
          <w:rFonts w:ascii="Arial" w:hAnsi="Arial" w:cs="Arial"/>
          <w:b/>
        </w:rPr>
        <w:t xml:space="preserve">19 </w:t>
      </w:r>
      <w:r w:rsidR="00F82601" w:rsidRPr="00E34E69">
        <w:rPr>
          <w:rFonts w:ascii="Arial" w:hAnsi="Arial" w:cs="Arial"/>
          <w:b/>
        </w:rPr>
        <w:t>heures</w:t>
      </w:r>
      <w:r w:rsidR="00871A09" w:rsidRPr="008A0AE1">
        <w:rPr>
          <w:rFonts w:ascii="Arial" w:hAnsi="Arial" w:cs="Arial"/>
        </w:rPr>
        <w:t xml:space="preserve"> </w:t>
      </w:r>
      <w:r w:rsidRPr="008A0AE1">
        <w:rPr>
          <w:rFonts w:ascii="Arial" w:hAnsi="Arial" w:cs="Arial"/>
        </w:rPr>
        <w:t xml:space="preserve">au </w:t>
      </w:r>
      <w:r w:rsidR="00297C38">
        <w:rPr>
          <w:rFonts w:ascii="Arial" w:hAnsi="Arial" w:cs="Arial"/>
        </w:rPr>
        <w:t>Centre Culturel Action Sud, rue Vielle Eglise 10 à 5670 Nismes.</w:t>
      </w:r>
    </w:p>
    <w:p w14:paraId="464D63DB" w14:textId="77777777" w:rsidR="00E0316F" w:rsidRPr="008A0AE1" w:rsidRDefault="00E0316F" w:rsidP="00AD3D13">
      <w:pPr>
        <w:jc w:val="both"/>
        <w:rPr>
          <w:rFonts w:ascii="Arial" w:hAnsi="Arial" w:cs="Arial"/>
          <w:b/>
          <w:bCs/>
          <w:u w:val="single"/>
        </w:rPr>
      </w:pPr>
    </w:p>
    <w:p w14:paraId="21FC9703" w14:textId="77777777" w:rsidR="004B73B0" w:rsidRDefault="00E0316F" w:rsidP="00AD3D13">
      <w:pPr>
        <w:jc w:val="both"/>
        <w:rPr>
          <w:rFonts w:ascii="Arial" w:hAnsi="Arial" w:cs="Arial"/>
          <w:b/>
          <w:bCs/>
          <w:u w:val="single"/>
        </w:rPr>
      </w:pPr>
      <w:r w:rsidRPr="008A0AE1">
        <w:rPr>
          <w:rFonts w:ascii="Arial" w:hAnsi="Arial" w:cs="Arial"/>
          <w:b/>
          <w:bCs/>
          <w:u w:val="single"/>
        </w:rPr>
        <w:t>Article 6</w:t>
      </w:r>
      <w:r w:rsidRPr="008A0AE1">
        <w:rPr>
          <w:rFonts w:ascii="Arial" w:hAnsi="Arial" w:cs="Arial"/>
          <w:b/>
          <w:bCs/>
        </w:rPr>
        <w:t xml:space="preserve"> : </w:t>
      </w:r>
      <w:r w:rsidRPr="008A0AE1">
        <w:rPr>
          <w:rFonts w:ascii="Arial" w:hAnsi="Arial" w:cs="Arial"/>
          <w:b/>
          <w:bCs/>
          <w:u w:val="single"/>
        </w:rPr>
        <w:t xml:space="preserve">Composition </w:t>
      </w:r>
      <w:proofErr w:type="gramStart"/>
      <w:r w:rsidRPr="008A0AE1">
        <w:rPr>
          <w:rFonts w:ascii="Arial" w:hAnsi="Arial" w:cs="Arial"/>
          <w:b/>
          <w:bCs/>
          <w:u w:val="single"/>
        </w:rPr>
        <w:t>du  jury</w:t>
      </w:r>
      <w:proofErr w:type="gramEnd"/>
    </w:p>
    <w:p w14:paraId="723A0862" w14:textId="77777777" w:rsidR="004B73B0" w:rsidRDefault="004B73B0" w:rsidP="00AD3D13">
      <w:pPr>
        <w:jc w:val="both"/>
        <w:rPr>
          <w:rFonts w:ascii="Arial" w:hAnsi="Arial" w:cs="Arial"/>
          <w:b/>
          <w:bCs/>
          <w:u w:val="single"/>
        </w:rPr>
      </w:pPr>
    </w:p>
    <w:p w14:paraId="37607D94" w14:textId="77777777" w:rsidR="00E0316F" w:rsidRPr="004B73B0" w:rsidRDefault="00E0316F" w:rsidP="00AD3D13">
      <w:pPr>
        <w:jc w:val="both"/>
        <w:rPr>
          <w:rFonts w:ascii="Arial" w:hAnsi="Arial" w:cs="Arial"/>
          <w:b/>
          <w:bCs/>
          <w:u w:val="single"/>
        </w:rPr>
      </w:pPr>
      <w:r w:rsidRPr="008A0AE1">
        <w:rPr>
          <w:rFonts w:ascii="Arial" w:hAnsi="Arial" w:cs="Arial"/>
        </w:rPr>
        <w:t xml:space="preserve">Chaque membre du jury s'interdit personnellement d'être candidat ou représentant </w:t>
      </w:r>
      <w:r w:rsidR="00DF0FBD">
        <w:rPr>
          <w:rFonts w:ascii="Arial" w:hAnsi="Arial" w:cs="Arial"/>
        </w:rPr>
        <w:t>d’une entreprise, d’une association ou d’un club</w:t>
      </w:r>
      <w:r w:rsidRPr="008A0AE1">
        <w:rPr>
          <w:rFonts w:ascii="Arial" w:hAnsi="Arial" w:cs="Arial"/>
        </w:rPr>
        <w:t xml:space="preserve"> qui remet sa candidature pour le mérite</w:t>
      </w:r>
      <w:r w:rsidR="00DF0FBD">
        <w:rPr>
          <w:rFonts w:ascii="Arial" w:hAnsi="Arial" w:cs="Arial"/>
        </w:rPr>
        <w:t xml:space="preserve"> viroinvalois</w:t>
      </w:r>
      <w:r w:rsidR="00721506" w:rsidRPr="008A0AE1">
        <w:rPr>
          <w:rFonts w:ascii="Arial" w:hAnsi="Arial" w:cs="Arial"/>
        </w:rPr>
        <w:t>.</w:t>
      </w:r>
      <w:r w:rsidRPr="008A0AE1">
        <w:rPr>
          <w:rFonts w:ascii="Arial" w:hAnsi="Arial" w:cs="Arial"/>
        </w:rPr>
        <w:t xml:space="preserve"> </w:t>
      </w:r>
    </w:p>
    <w:p w14:paraId="0BBE78DA" w14:textId="77777777" w:rsidR="00E0316F" w:rsidRPr="008A0AE1" w:rsidRDefault="00E0316F" w:rsidP="00AD3D13">
      <w:pPr>
        <w:jc w:val="both"/>
        <w:rPr>
          <w:rFonts w:ascii="Arial" w:hAnsi="Arial" w:cs="Arial"/>
          <w:b/>
          <w:bCs/>
          <w:u w:val="single"/>
        </w:rPr>
      </w:pPr>
    </w:p>
    <w:p w14:paraId="252EEDC2" w14:textId="77777777" w:rsidR="00721506" w:rsidRPr="008A0AE1" w:rsidRDefault="00721506" w:rsidP="00BD39F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t xml:space="preserve">Le jury sera </w:t>
      </w:r>
      <w:r w:rsidR="00BD39F3">
        <w:rPr>
          <w:rFonts w:ascii="Arial" w:hAnsi="Arial" w:cs="Arial"/>
          <w:bCs/>
        </w:rPr>
        <w:t>composé</w:t>
      </w:r>
      <w:r w:rsidRPr="008A0AE1">
        <w:rPr>
          <w:rFonts w:ascii="Arial" w:hAnsi="Arial" w:cs="Arial"/>
          <w:bCs/>
        </w:rPr>
        <w:t xml:space="preserve"> comme suit : </w:t>
      </w:r>
    </w:p>
    <w:p w14:paraId="1463E58D" w14:textId="77777777" w:rsidR="00721506" w:rsidRPr="008A0AE1" w:rsidRDefault="00DF0FBD" w:rsidP="00AD3D13">
      <w:pPr>
        <w:numPr>
          <w:ilvl w:val="0"/>
          <w:numId w:val="5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Un représentant par village ;</w:t>
      </w:r>
    </w:p>
    <w:p w14:paraId="5769FCEE" w14:textId="77777777" w:rsidR="00721506" w:rsidRPr="008A0AE1" w:rsidRDefault="00DF0FBD" w:rsidP="00AD3D13">
      <w:pPr>
        <w:numPr>
          <w:ilvl w:val="0"/>
          <w:numId w:val="5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Représentants de diverses structures locales ;</w:t>
      </w:r>
    </w:p>
    <w:p w14:paraId="181924D5" w14:textId="77777777" w:rsidR="004E6809" w:rsidRPr="00BE757B" w:rsidRDefault="00721506" w:rsidP="00AD3D13">
      <w:pPr>
        <w:numPr>
          <w:ilvl w:val="0"/>
          <w:numId w:val="5"/>
        </w:numPr>
        <w:jc w:val="both"/>
        <w:rPr>
          <w:rFonts w:ascii="Arial" w:hAnsi="Arial" w:cs="Arial"/>
          <w:bCs/>
          <w:color w:val="000000"/>
        </w:rPr>
      </w:pPr>
      <w:r w:rsidRPr="00BE757B">
        <w:rPr>
          <w:rFonts w:ascii="Arial" w:hAnsi="Arial" w:cs="Arial"/>
          <w:bCs/>
          <w:color w:val="000000"/>
        </w:rPr>
        <w:t>Représentant</w:t>
      </w:r>
      <w:r w:rsidR="00EE2E8F" w:rsidRPr="00BE757B">
        <w:rPr>
          <w:rFonts w:ascii="Arial" w:hAnsi="Arial" w:cs="Arial"/>
          <w:bCs/>
          <w:color w:val="000000"/>
        </w:rPr>
        <w:t>s</w:t>
      </w:r>
      <w:r w:rsidRPr="00BE757B">
        <w:rPr>
          <w:rFonts w:ascii="Arial" w:hAnsi="Arial" w:cs="Arial"/>
          <w:bCs/>
          <w:color w:val="000000"/>
        </w:rPr>
        <w:t xml:space="preserve"> de la presse</w:t>
      </w:r>
      <w:r w:rsidR="00F82601" w:rsidRPr="00BE757B">
        <w:rPr>
          <w:rFonts w:ascii="Arial" w:hAnsi="Arial" w:cs="Arial"/>
          <w:bCs/>
          <w:color w:val="000000"/>
        </w:rPr>
        <w:t>.</w:t>
      </w:r>
      <w:r w:rsidR="00202FBA" w:rsidRPr="00BE757B">
        <w:rPr>
          <w:rFonts w:ascii="Arial" w:hAnsi="Arial" w:cs="Arial"/>
          <w:bCs/>
          <w:color w:val="000000"/>
        </w:rPr>
        <w:t> </w:t>
      </w:r>
    </w:p>
    <w:p w14:paraId="17A6C836" w14:textId="77777777" w:rsidR="00AF2AC8" w:rsidRPr="008A0AE1" w:rsidRDefault="00AF2AC8" w:rsidP="008A0AE1">
      <w:pPr>
        <w:ind w:left="360"/>
        <w:jc w:val="both"/>
        <w:rPr>
          <w:rFonts w:ascii="Arial" w:hAnsi="Arial" w:cs="Arial"/>
          <w:bCs/>
        </w:rPr>
      </w:pPr>
    </w:p>
    <w:p w14:paraId="745B885F" w14:textId="77777777" w:rsidR="004E6809" w:rsidRPr="008A0AE1" w:rsidRDefault="004E6809" w:rsidP="00AD3D1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t xml:space="preserve">La </w:t>
      </w:r>
      <w:r w:rsidR="00871A09" w:rsidRPr="008A0AE1">
        <w:rPr>
          <w:rFonts w:ascii="Arial" w:hAnsi="Arial" w:cs="Arial"/>
          <w:bCs/>
        </w:rPr>
        <w:t xml:space="preserve">commission de vote se réunira dans le courant du mois de </w:t>
      </w:r>
      <w:r w:rsidR="00202FBA">
        <w:rPr>
          <w:rFonts w:ascii="Arial" w:hAnsi="Arial" w:cs="Arial"/>
          <w:bCs/>
        </w:rPr>
        <w:t>mars</w:t>
      </w:r>
      <w:r w:rsidR="00BD1F8E" w:rsidRPr="008A0AE1">
        <w:rPr>
          <w:rFonts w:ascii="Arial" w:hAnsi="Arial" w:cs="Arial"/>
          <w:bCs/>
        </w:rPr>
        <w:t xml:space="preserve"> </w:t>
      </w:r>
      <w:r w:rsidR="00EE2E8F">
        <w:rPr>
          <w:rFonts w:ascii="Arial" w:hAnsi="Arial" w:cs="Arial"/>
          <w:bCs/>
        </w:rPr>
        <w:t xml:space="preserve">à </w:t>
      </w:r>
      <w:r w:rsidR="00DF0FBD">
        <w:rPr>
          <w:rFonts w:ascii="Arial" w:hAnsi="Arial" w:cs="Arial"/>
          <w:bCs/>
        </w:rPr>
        <w:t>l’Administration communale de Viroinval</w:t>
      </w:r>
      <w:r w:rsidRPr="008A0AE1">
        <w:rPr>
          <w:rFonts w:ascii="Arial" w:hAnsi="Arial" w:cs="Arial"/>
          <w:bCs/>
        </w:rPr>
        <w:t xml:space="preserve">. </w:t>
      </w:r>
    </w:p>
    <w:p w14:paraId="768B8CA9" w14:textId="77777777" w:rsidR="004E6809" w:rsidRPr="008A0AE1" w:rsidRDefault="004E6809" w:rsidP="00AD3D13">
      <w:pPr>
        <w:jc w:val="both"/>
        <w:rPr>
          <w:rFonts w:ascii="Arial" w:hAnsi="Arial" w:cs="Arial"/>
          <w:bCs/>
        </w:rPr>
      </w:pPr>
    </w:p>
    <w:p w14:paraId="62A01BD0" w14:textId="77777777" w:rsidR="004E6809" w:rsidRPr="008A0AE1" w:rsidRDefault="004E6809" w:rsidP="00AD3D1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t xml:space="preserve">La présidence de la réunion sera assurée par les Echevins des </w:t>
      </w:r>
      <w:r w:rsidR="00DF0FBD">
        <w:rPr>
          <w:rFonts w:ascii="Arial" w:hAnsi="Arial" w:cs="Arial"/>
          <w:bCs/>
        </w:rPr>
        <w:t>s</w:t>
      </w:r>
      <w:r w:rsidRPr="008A0AE1">
        <w:rPr>
          <w:rFonts w:ascii="Arial" w:hAnsi="Arial" w:cs="Arial"/>
          <w:bCs/>
        </w:rPr>
        <w:t>ports</w:t>
      </w:r>
      <w:r w:rsidR="00DF0FBD">
        <w:rPr>
          <w:rFonts w:ascii="Arial" w:hAnsi="Arial" w:cs="Arial"/>
          <w:bCs/>
        </w:rPr>
        <w:t>, de la culture et du tourisme</w:t>
      </w:r>
      <w:r w:rsidRPr="008A0AE1">
        <w:rPr>
          <w:rFonts w:ascii="Arial" w:hAnsi="Arial" w:cs="Arial"/>
          <w:bCs/>
        </w:rPr>
        <w:t>. Leu</w:t>
      </w:r>
      <w:r w:rsidR="008303F3" w:rsidRPr="008A0AE1">
        <w:rPr>
          <w:rFonts w:ascii="Arial" w:hAnsi="Arial" w:cs="Arial"/>
          <w:bCs/>
        </w:rPr>
        <w:t>r</w:t>
      </w:r>
      <w:r w:rsidRPr="008A0AE1">
        <w:rPr>
          <w:rFonts w:ascii="Arial" w:hAnsi="Arial" w:cs="Arial"/>
          <w:bCs/>
        </w:rPr>
        <w:t xml:space="preserve"> mission se</w:t>
      </w:r>
      <w:r w:rsidR="008303F3" w:rsidRPr="008A0AE1">
        <w:rPr>
          <w:rFonts w:ascii="Arial" w:hAnsi="Arial" w:cs="Arial"/>
          <w:bCs/>
        </w:rPr>
        <w:t>ra</w:t>
      </w:r>
      <w:r w:rsidRPr="008A0AE1">
        <w:rPr>
          <w:rFonts w:ascii="Arial" w:hAnsi="Arial" w:cs="Arial"/>
          <w:bCs/>
        </w:rPr>
        <w:t xml:space="preserve"> d’organiser la délibération, à la meilleure convenance des membres.</w:t>
      </w:r>
    </w:p>
    <w:p w14:paraId="3357F479" w14:textId="77777777" w:rsidR="004E6809" w:rsidRPr="008A0AE1" w:rsidRDefault="004E6809" w:rsidP="00AD3D13">
      <w:pPr>
        <w:jc w:val="both"/>
        <w:rPr>
          <w:rFonts w:ascii="Arial" w:hAnsi="Arial" w:cs="Arial"/>
          <w:bCs/>
        </w:rPr>
      </w:pPr>
    </w:p>
    <w:p w14:paraId="504A8DBD" w14:textId="77777777" w:rsidR="004E6809" w:rsidRPr="008A0AE1" w:rsidRDefault="004E6809" w:rsidP="00AD3D1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t>Le jury peut, pour des raisons dont il est le seul juge, décider de</w:t>
      </w:r>
      <w:r w:rsidR="00345835" w:rsidRPr="008A0AE1">
        <w:rPr>
          <w:rFonts w:ascii="Arial" w:hAnsi="Arial" w:cs="Arial"/>
          <w:bCs/>
        </w:rPr>
        <w:t xml:space="preserve"> la</w:t>
      </w:r>
      <w:r w:rsidRPr="008A0AE1">
        <w:rPr>
          <w:rFonts w:ascii="Arial" w:hAnsi="Arial" w:cs="Arial"/>
          <w:bCs/>
        </w:rPr>
        <w:t xml:space="preserve"> </w:t>
      </w:r>
      <w:proofErr w:type="gramStart"/>
      <w:r w:rsidRPr="008A0AE1">
        <w:rPr>
          <w:rFonts w:ascii="Arial" w:hAnsi="Arial" w:cs="Arial"/>
          <w:bCs/>
        </w:rPr>
        <w:t>non attribution</w:t>
      </w:r>
      <w:proofErr w:type="gramEnd"/>
      <w:r w:rsidRPr="008A0AE1">
        <w:rPr>
          <w:rFonts w:ascii="Arial" w:hAnsi="Arial" w:cs="Arial"/>
          <w:bCs/>
        </w:rPr>
        <w:t xml:space="preserve"> du Mérite. Cette décision est prise à haute voix par la majorité des membres présents.</w:t>
      </w:r>
    </w:p>
    <w:p w14:paraId="572C65F3" w14:textId="77777777" w:rsidR="004E6809" w:rsidRPr="008A0AE1" w:rsidRDefault="004E6809" w:rsidP="00AD3D1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t xml:space="preserve"> </w:t>
      </w:r>
    </w:p>
    <w:p w14:paraId="5D4FF065" w14:textId="77777777" w:rsidR="004E6809" w:rsidRPr="008A0AE1" w:rsidRDefault="004E6809" w:rsidP="00AD3D1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t>Les candidatures retenues feront l’objet d’un vote pour autant qu’il y en ait plusieurs par catégorie prévue.</w:t>
      </w:r>
    </w:p>
    <w:p w14:paraId="5EC639B7" w14:textId="77777777" w:rsidR="004E6809" w:rsidRPr="008A0AE1" w:rsidRDefault="004E6809" w:rsidP="00AD3D13">
      <w:pPr>
        <w:jc w:val="both"/>
        <w:rPr>
          <w:rFonts w:ascii="Arial" w:hAnsi="Arial" w:cs="Arial"/>
          <w:bCs/>
        </w:rPr>
      </w:pPr>
    </w:p>
    <w:p w14:paraId="75A11850" w14:textId="77777777" w:rsidR="004E6809" w:rsidRPr="008A0AE1" w:rsidRDefault="004E6809" w:rsidP="00AD3D1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t>Le v</w:t>
      </w:r>
      <w:r w:rsidR="000915D6" w:rsidRPr="008A0AE1">
        <w:rPr>
          <w:rFonts w:ascii="Arial" w:hAnsi="Arial" w:cs="Arial"/>
          <w:bCs/>
        </w:rPr>
        <w:t>o</w:t>
      </w:r>
      <w:r w:rsidRPr="008A0AE1">
        <w:rPr>
          <w:rFonts w:ascii="Arial" w:hAnsi="Arial" w:cs="Arial"/>
          <w:bCs/>
        </w:rPr>
        <w:t>te aur</w:t>
      </w:r>
      <w:r w:rsidR="00DF0FBD">
        <w:rPr>
          <w:rFonts w:ascii="Arial" w:hAnsi="Arial" w:cs="Arial"/>
          <w:bCs/>
        </w:rPr>
        <w:t>a</w:t>
      </w:r>
      <w:r w:rsidRPr="008A0AE1">
        <w:rPr>
          <w:rFonts w:ascii="Arial" w:hAnsi="Arial" w:cs="Arial"/>
          <w:bCs/>
        </w:rPr>
        <w:t xml:space="preserve"> lieu pa</w:t>
      </w:r>
      <w:r w:rsidR="000915D6" w:rsidRPr="008A0AE1">
        <w:rPr>
          <w:rFonts w:ascii="Arial" w:hAnsi="Arial" w:cs="Arial"/>
          <w:bCs/>
        </w:rPr>
        <w:t>r bulletin secret. Il ne pourra porter que sur les candidatures déclarées recevables. Chaque membre du jury déterminera par écrit et par ordre croissant ses favoris. Le premier obtiendra 3 points, le deuxième 2 points et le troisième 1 point.</w:t>
      </w:r>
    </w:p>
    <w:p w14:paraId="402EB86A" w14:textId="77777777" w:rsidR="000915D6" w:rsidRPr="008A0AE1" w:rsidRDefault="000915D6" w:rsidP="00AD3D13">
      <w:pPr>
        <w:jc w:val="both"/>
        <w:rPr>
          <w:rFonts w:ascii="Arial" w:hAnsi="Arial" w:cs="Arial"/>
          <w:bCs/>
        </w:rPr>
      </w:pPr>
    </w:p>
    <w:p w14:paraId="5B657E04" w14:textId="77777777" w:rsidR="000915D6" w:rsidRPr="008A0AE1" w:rsidRDefault="000915D6" w:rsidP="00AD3D1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t>Les bulletins seront recueillis par les présidents qui les dépouilleront en compagnie d’un témoin. En cas d’égalité entre candidatures, des tours suivants seront organisés.</w:t>
      </w:r>
    </w:p>
    <w:p w14:paraId="5FA0528B" w14:textId="77777777" w:rsidR="000915D6" w:rsidRPr="008A0AE1" w:rsidRDefault="000915D6" w:rsidP="00AD3D13">
      <w:pPr>
        <w:jc w:val="both"/>
        <w:rPr>
          <w:rFonts w:ascii="Arial" w:hAnsi="Arial" w:cs="Arial"/>
          <w:bCs/>
        </w:rPr>
      </w:pPr>
    </w:p>
    <w:p w14:paraId="248B7856" w14:textId="77777777" w:rsidR="000915D6" w:rsidRPr="008A0AE1" w:rsidRDefault="000915D6" w:rsidP="00AD3D1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t>En cas de blocage, les présidents de la commission trancheront.</w:t>
      </w:r>
    </w:p>
    <w:p w14:paraId="15944CEB" w14:textId="77777777" w:rsidR="000915D6" w:rsidRPr="008A0AE1" w:rsidRDefault="000915D6" w:rsidP="00AD3D13">
      <w:pPr>
        <w:jc w:val="both"/>
        <w:rPr>
          <w:rFonts w:ascii="Arial" w:hAnsi="Arial" w:cs="Arial"/>
          <w:bCs/>
        </w:rPr>
      </w:pPr>
    </w:p>
    <w:p w14:paraId="75578665" w14:textId="77777777" w:rsidR="000915D6" w:rsidRPr="008A0AE1" w:rsidRDefault="000915D6" w:rsidP="00AD3D1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lastRenderedPageBreak/>
        <w:t>Le candidat recevant la majorité des votes exprimés</w:t>
      </w:r>
      <w:r w:rsidR="00345835" w:rsidRPr="008A0AE1">
        <w:rPr>
          <w:rFonts w:ascii="Arial" w:hAnsi="Arial" w:cs="Arial"/>
          <w:bCs/>
        </w:rPr>
        <w:t xml:space="preserve"> sera déclaré</w:t>
      </w:r>
      <w:r w:rsidRPr="008A0AE1">
        <w:rPr>
          <w:rFonts w:ascii="Arial" w:hAnsi="Arial" w:cs="Arial"/>
          <w:bCs/>
        </w:rPr>
        <w:t xml:space="preserve"> lauréat</w:t>
      </w:r>
      <w:r w:rsidR="00345835" w:rsidRPr="008A0AE1">
        <w:rPr>
          <w:rFonts w:ascii="Arial" w:hAnsi="Arial" w:cs="Arial"/>
          <w:bCs/>
        </w:rPr>
        <w:t>.</w:t>
      </w:r>
    </w:p>
    <w:p w14:paraId="39CBC548" w14:textId="77777777" w:rsidR="00E0316F" w:rsidRPr="008A0AE1" w:rsidRDefault="00E0316F" w:rsidP="00AD3D13">
      <w:pPr>
        <w:jc w:val="both"/>
        <w:rPr>
          <w:rFonts w:ascii="Arial" w:hAnsi="Arial" w:cs="Arial"/>
          <w:b/>
          <w:bCs/>
          <w:u w:val="single"/>
        </w:rPr>
      </w:pPr>
    </w:p>
    <w:p w14:paraId="595C26E8" w14:textId="77777777" w:rsidR="000915D6" w:rsidRPr="008A0AE1" w:rsidRDefault="000915D6" w:rsidP="00AD3D1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t>Tous les cas non-prévu</w:t>
      </w:r>
      <w:r w:rsidR="00750D97">
        <w:rPr>
          <w:rFonts w:ascii="Arial" w:hAnsi="Arial" w:cs="Arial"/>
          <w:bCs/>
        </w:rPr>
        <w:t>s</w:t>
      </w:r>
      <w:r w:rsidRPr="008A0AE1">
        <w:rPr>
          <w:rFonts w:ascii="Arial" w:hAnsi="Arial" w:cs="Arial"/>
          <w:bCs/>
        </w:rPr>
        <w:t xml:space="preserve"> par ce règlement ser</w:t>
      </w:r>
      <w:r w:rsidR="00750D97">
        <w:rPr>
          <w:rFonts w:ascii="Arial" w:hAnsi="Arial" w:cs="Arial"/>
          <w:bCs/>
        </w:rPr>
        <w:t>ont</w:t>
      </w:r>
      <w:r w:rsidRPr="008A0AE1">
        <w:rPr>
          <w:rFonts w:ascii="Arial" w:hAnsi="Arial" w:cs="Arial"/>
          <w:bCs/>
        </w:rPr>
        <w:t xml:space="preserve"> jugé</w:t>
      </w:r>
      <w:r w:rsidR="00750D97">
        <w:rPr>
          <w:rFonts w:ascii="Arial" w:hAnsi="Arial" w:cs="Arial"/>
          <w:bCs/>
        </w:rPr>
        <w:t>s</w:t>
      </w:r>
      <w:r w:rsidRPr="008A0AE1">
        <w:rPr>
          <w:rFonts w:ascii="Arial" w:hAnsi="Arial" w:cs="Arial"/>
          <w:bCs/>
        </w:rPr>
        <w:t xml:space="preserve"> et voté</w:t>
      </w:r>
      <w:r w:rsidR="00750D97">
        <w:rPr>
          <w:rFonts w:ascii="Arial" w:hAnsi="Arial" w:cs="Arial"/>
          <w:bCs/>
        </w:rPr>
        <w:t>s</w:t>
      </w:r>
      <w:r w:rsidRPr="008A0AE1">
        <w:rPr>
          <w:rFonts w:ascii="Arial" w:hAnsi="Arial" w:cs="Arial"/>
          <w:bCs/>
        </w:rPr>
        <w:t xml:space="preserve"> par le jury.</w:t>
      </w:r>
    </w:p>
    <w:p w14:paraId="3F4D849F" w14:textId="77777777" w:rsidR="000915D6" w:rsidRPr="008A0AE1" w:rsidRDefault="000915D6" w:rsidP="00AD3D13">
      <w:pPr>
        <w:jc w:val="both"/>
        <w:rPr>
          <w:rFonts w:ascii="Arial" w:hAnsi="Arial" w:cs="Arial"/>
          <w:bCs/>
        </w:rPr>
      </w:pPr>
    </w:p>
    <w:p w14:paraId="1BE5A8A6" w14:textId="77777777" w:rsidR="000915D6" w:rsidRPr="008A0AE1" w:rsidRDefault="000915D6" w:rsidP="00AD3D1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t>Les délibérations du jury seront sans appel.</w:t>
      </w:r>
    </w:p>
    <w:p w14:paraId="54839676" w14:textId="77777777" w:rsidR="00D10DCD" w:rsidRPr="008A0AE1" w:rsidRDefault="00D10DCD" w:rsidP="00AD3D13">
      <w:pPr>
        <w:jc w:val="both"/>
        <w:rPr>
          <w:rFonts w:ascii="Arial" w:hAnsi="Arial" w:cs="Arial"/>
          <w:bCs/>
        </w:rPr>
      </w:pPr>
    </w:p>
    <w:p w14:paraId="57300282" w14:textId="77777777" w:rsidR="00D10DCD" w:rsidRPr="008A0AE1" w:rsidRDefault="00D10DCD" w:rsidP="00AD3D13">
      <w:pPr>
        <w:jc w:val="both"/>
        <w:rPr>
          <w:rFonts w:ascii="Arial" w:hAnsi="Arial" w:cs="Arial"/>
          <w:bCs/>
        </w:rPr>
      </w:pPr>
      <w:r w:rsidRPr="008A0AE1">
        <w:rPr>
          <w:rFonts w:ascii="Arial" w:hAnsi="Arial" w:cs="Arial"/>
          <w:bCs/>
        </w:rPr>
        <w:t>Chaque memb</w:t>
      </w:r>
      <w:r w:rsidR="00F82601">
        <w:rPr>
          <w:rFonts w:ascii="Arial" w:hAnsi="Arial" w:cs="Arial"/>
          <w:bCs/>
        </w:rPr>
        <w:t xml:space="preserve">re du jury s’engage à garder </w:t>
      </w:r>
      <w:r w:rsidRPr="008A0AE1">
        <w:rPr>
          <w:rFonts w:ascii="Arial" w:hAnsi="Arial" w:cs="Arial"/>
          <w:bCs/>
        </w:rPr>
        <w:t>confidentielles les discussions et décisions de la commission jusqu’après la remise des trophées.</w:t>
      </w:r>
    </w:p>
    <w:p w14:paraId="67DD26AA" w14:textId="77777777" w:rsidR="000915D6" w:rsidRDefault="000915D6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2A21481D" w14:textId="77777777" w:rsidR="00F82601" w:rsidRDefault="00F82601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59D839C7" w14:textId="77777777" w:rsidR="00F82601" w:rsidRDefault="00F82601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572D7ECD" w14:textId="77777777" w:rsidR="00F82601" w:rsidRDefault="00F82601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076673D0" w14:textId="77777777" w:rsidR="00F82601" w:rsidRDefault="00F82601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0075B747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3F04C18F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34826F95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0AFF63E6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02A82DF3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08F76A05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16AAF1C7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370A0CFE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17A12F3A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1D9D6FAE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3BD2351C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0A4C5748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2DBD0C0C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4883E640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07250071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318EA4B3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485142F7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7082D2B2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65D9F61D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75C3B5AF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701E0424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4A91C5CC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555E1287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14F9A2B5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47E3AF2D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04C43EBF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77A7E05A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7E56DB05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651D589C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31DD3403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0E211AAE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2709328B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26E4D437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33AE1407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38432669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03256A22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4D65419D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409304C5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632AD726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7D8CC7FC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1CE10011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7ECC46D7" w14:textId="77777777" w:rsidR="00992D18" w:rsidRDefault="00992D18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7DC6AEEC" w14:textId="77777777" w:rsidR="00F82601" w:rsidRDefault="00F82601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4A3187A6" w14:textId="77777777" w:rsidR="00F82601" w:rsidRDefault="00F82601" w:rsidP="00AD3D13">
      <w:pPr>
        <w:pBdr>
          <w:bottom w:val="single" w:sz="6" w:space="1" w:color="auto"/>
        </w:pBdr>
        <w:jc w:val="both"/>
        <w:rPr>
          <w:b/>
          <w:bCs/>
          <w:u w:val="single"/>
        </w:rPr>
      </w:pPr>
    </w:p>
    <w:p w14:paraId="692DC524" w14:textId="77777777" w:rsidR="00345835" w:rsidRDefault="00345835">
      <w:pPr>
        <w:rPr>
          <w:b/>
          <w:bCs/>
          <w:u w:val="single"/>
        </w:rPr>
      </w:pPr>
    </w:p>
    <w:p w14:paraId="1BF0EE1E" w14:textId="77777777" w:rsidR="00345835" w:rsidRDefault="00345835">
      <w:pPr>
        <w:rPr>
          <w:b/>
          <w:bCs/>
          <w:u w:val="single"/>
        </w:rPr>
      </w:pPr>
    </w:p>
    <w:p w14:paraId="04EBA7EE" w14:textId="77777777" w:rsidR="00345835" w:rsidRPr="00202FBA" w:rsidRDefault="00345835" w:rsidP="00DF0FBD">
      <w:pPr>
        <w:jc w:val="center"/>
        <w:rPr>
          <w:rFonts w:ascii="Arial" w:hAnsi="Arial" w:cs="Arial"/>
          <w:b/>
          <w:bCs/>
          <w:color w:val="00B050"/>
          <w:sz w:val="24"/>
          <w:szCs w:val="24"/>
        </w:rPr>
      </w:pPr>
      <w:r w:rsidRPr="00202FBA">
        <w:rPr>
          <w:rFonts w:ascii="Arial" w:hAnsi="Arial" w:cs="Arial"/>
          <w:b/>
          <w:bCs/>
          <w:color w:val="00B050"/>
          <w:sz w:val="24"/>
          <w:szCs w:val="24"/>
        </w:rPr>
        <w:t xml:space="preserve">Règlement des Mérites </w:t>
      </w:r>
      <w:r w:rsidR="00EE2E8F" w:rsidRPr="00202FBA">
        <w:rPr>
          <w:rFonts w:ascii="Arial" w:hAnsi="Arial" w:cs="Arial"/>
          <w:b/>
          <w:bCs/>
          <w:color w:val="00B050"/>
          <w:sz w:val="24"/>
          <w:szCs w:val="24"/>
        </w:rPr>
        <w:t>Viroinval</w:t>
      </w:r>
      <w:r w:rsidR="00DF0FBD" w:rsidRPr="00202FBA">
        <w:rPr>
          <w:rFonts w:ascii="Arial" w:hAnsi="Arial" w:cs="Arial"/>
          <w:b/>
          <w:bCs/>
          <w:color w:val="00B050"/>
          <w:sz w:val="24"/>
          <w:szCs w:val="24"/>
        </w:rPr>
        <w:t>ois</w:t>
      </w:r>
    </w:p>
    <w:sectPr w:rsidR="00345835" w:rsidRPr="00202FBA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AF3E5" w14:textId="77777777" w:rsidR="00607A77" w:rsidRDefault="00607A77" w:rsidP="00EE6E9D">
      <w:r>
        <w:separator/>
      </w:r>
    </w:p>
  </w:endnote>
  <w:endnote w:type="continuationSeparator" w:id="0">
    <w:p w14:paraId="4E4D970A" w14:textId="77777777" w:rsidR="00607A77" w:rsidRDefault="00607A77" w:rsidP="00EE6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BAEB9" w14:textId="77777777" w:rsidR="00607A77" w:rsidRDefault="00607A77" w:rsidP="00EE6E9D">
      <w:r>
        <w:separator/>
      </w:r>
    </w:p>
  </w:footnote>
  <w:footnote w:type="continuationSeparator" w:id="0">
    <w:p w14:paraId="7A61079C" w14:textId="77777777" w:rsidR="00607A77" w:rsidRDefault="00607A77" w:rsidP="00EE6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5E11"/>
    <w:multiLevelType w:val="singleLevel"/>
    <w:tmpl w:val="1780E04C"/>
    <w:lvl w:ilvl="0">
      <w:start w:val="8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1" w15:restartNumberingAfterBreak="0">
    <w:nsid w:val="0FEA2D49"/>
    <w:multiLevelType w:val="multilevel"/>
    <w:tmpl w:val="17B2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793B7A"/>
    <w:multiLevelType w:val="hybridMultilevel"/>
    <w:tmpl w:val="E6BA1F46"/>
    <w:lvl w:ilvl="0" w:tplc="040C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BFD20D8"/>
    <w:multiLevelType w:val="hybridMultilevel"/>
    <w:tmpl w:val="6FC66006"/>
    <w:lvl w:ilvl="0" w:tplc="84E6DFD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45E10"/>
    <w:multiLevelType w:val="hybridMultilevel"/>
    <w:tmpl w:val="B8A2D6D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54234"/>
    <w:multiLevelType w:val="hybridMultilevel"/>
    <w:tmpl w:val="AB56A99E"/>
    <w:lvl w:ilvl="0" w:tplc="84E6DFD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A014E"/>
    <w:multiLevelType w:val="hybridMultilevel"/>
    <w:tmpl w:val="2196FEE8"/>
    <w:lvl w:ilvl="0" w:tplc="D042243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DB28AC"/>
    <w:multiLevelType w:val="hybridMultilevel"/>
    <w:tmpl w:val="1E7602FA"/>
    <w:lvl w:ilvl="0" w:tplc="040C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1F87DB9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63DC"/>
    <w:rsid w:val="00005A30"/>
    <w:rsid w:val="000915D6"/>
    <w:rsid w:val="000D1C69"/>
    <w:rsid w:val="00135139"/>
    <w:rsid w:val="00202FBA"/>
    <w:rsid w:val="002042F8"/>
    <w:rsid w:val="00204F4C"/>
    <w:rsid w:val="002410EF"/>
    <w:rsid w:val="00281C18"/>
    <w:rsid w:val="00297C38"/>
    <w:rsid w:val="002C6A79"/>
    <w:rsid w:val="0030254A"/>
    <w:rsid w:val="00304AEE"/>
    <w:rsid w:val="0033481F"/>
    <w:rsid w:val="00345835"/>
    <w:rsid w:val="00352F27"/>
    <w:rsid w:val="003918EF"/>
    <w:rsid w:val="003977DA"/>
    <w:rsid w:val="003A061F"/>
    <w:rsid w:val="004355C8"/>
    <w:rsid w:val="00463946"/>
    <w:rsid w:val="00464A0D"/>
    <w:rsid w:val="004B73B0"/>
    <w:rsid w:val="004B799F"/>
    <w:rsid w:val="004E6809"/>
    <w:rsid w:val="005847E9"/>
    <w:rsid w:val="00590D57"/>
    <w:rsid w:val="005F6478"/>
    <w:rsid w:val="00604327"/>
    <w:rsid w:val="00607A77"/>
    <w:rsid w:val="00650ACB"/>
    <w:rsid w:val="006E69B7"/>
    <w:rsid w:val="00721506"/>
    <w:rsid w:val="00750D97"/>
    <w:rsid w:val="00776078"/>
    <w:rsid w:val="007C1CD0"/>
    <w:rsid w:val="008303F3"/>
    <w:rsid w:val="008429D4"/>
    <w:rsid w:val="00842FBB"/>
    <w:rsid w:val="00844456"/>
    <w:rsid w:val="00846273"/>
    <w:rsid w:val="008625BF"/>
    <w:rsid w:val="00871A09"/>
    <w:rsid w:val="00872D94"/>
    <w:rsid w:val="008963DC"/>
    <w:rsid w:val="008A0AE1"/>
    <w:rsid w:val="008E0C3A"/>
    <w:rsid w:val="00916FAA"/>
    <w:rsid w:val="00941A97"/>
    <w:rsid w:val="00953BBC"/>
    <w:rsid w:val="00984EF1"/>
    <w:rsid w:val="00992D18"/>
    <w:rsid w:val="009A0CD3"/>
    <w:rsid w:val="009D589E"/>
    <w:rsid w:val="00A25311"/>
    <w:rsid w:val="00A30CA0"/>
    <w:rsid w:val="00A32CFD"/>
    <w:rsid w:val="00A54D58"/>
    <w:rsid w:val="00A70220"/>
    <w:rsid w:val="00AA0C90"/>
    <w:rsid w:val="00AA7082"/>
    <w:rsid w:val="00AB7582"/>
    <w:rsid w:val="00AC3EDF"/>
    <w:rsid w:val="00AD3D13"/>
    <w:rsid w:val="00AF2AC8"/>
    <w:rsid w:val="00B2675F"/>
    <w:rsid w:val="00B61B3D"/>
    <w:rsid w:val="00BC65C6"/>
    <w:rsid w:val="00BD1F8E"/>
    <w:rsid w:val="00BD39F3"/>
    <w:rsid w:val="00BE757B"/>
    <w:rsid w:val="00CB1970"/>
    <w:rsid w:val="00CC3EA4"/>
    <w:rsid w:val="00D01670"/>
    <w:rsid w:val="00D10DCD"/>
    <w:rsid w:val="00D52C7E"/>
    <w:rsid w:val="00D8092F"/>
    <w:rsid w:val="00DA7BFF"/>
    <w:rsid w:val="00DD35B1"/>
    <w:rsid w:val="00DF0FBD"/>
    <w:rsid w:val="00E0316F"/>
    <w:rsid w:val="00E34E69"/>
    <w:rsid w:val="00E63B83"/>
    <w:rsid w:val="00E70756"/>
    <w:rsid w:val="00EA38BF"/>
    <w:rsid w:val="00ED5541"/>
    <w:rsid w:val="00EE2E8F"/>
    <w:rsid w:val="00EE6E9D"/>
    <w:rsid w:val="00F81B7C"/>
    <w:rsid w:val="00F82601"/>
    <w:rsid w:val="00FB7620"/>
    <w:rsid w:val="00F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  <w14:docId w14:val="2EFDF1DD"/>
  <w15:chartTrackingRefBased/>
  <w15:docId w15:val="{650AEA2D-6998-48F0-8721-F46D4464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16F"/>
    <w:rPr>
      <w:lang w:val="fr-FR" w:eastAsia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extedebulles">
    <w:name w:val="Balloon Text"/>
    <w:basedOn w:val="Normal"/>
    <w:semiHidden/>
    <w:rsid w:val="0013513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E6E9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E6E9D"/>
    <w:rPr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EE6E9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E6E9D"/>
    <w:rPr>
      <w:lang w:val="fr-FR" w:eastAsia="fr-FR"/>
    </w:rPr>
  </w:style>
  <w:style w:type="character" w:styleId="Lienhypertexte">
    <w:name w:val="Hyperlink"/>
    <w:rsid w:val="000D1C69"/>
    <w:rPr>
      <w:color w:val="0000FF"/>
      <w:u w:val="single"/>
    </w:rPr>
  </w:style>
  <w:style w:type="character" w:styleId="Mentionnonrsolue">
    <w:name w:val="Unresolved Mention"/>
    <w:uiPriority w:val="99"/>
    <w:semiHidden/>
    <w:unhideWhenUsed/>
    <w:rsid w:val="006E69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halie.mathys@viroinval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nathalie.mathys@viroinval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roinval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849</Words>
  <Characters>4675</Characters>
  <Application>Microsoft Office Word</Application>
  <DocSecurity>0</DocSecurity>
  <Lines>38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REGLEMENT SUCCES ET MERITE SPORTIF 2001</vt:lpstr>
    </vt:vector>
  </TitlesOfParts>
  <Company>VIROINVAL REGIE</Company>
  <LinksUpToDate>false</LinksUpToDate>
  <CharactersWithSpaces>5513</CharactersWithSpaces>
  <SharedDoc>false</SharedDoc>
  <HLinks>
    <vt:vector size="18" baseType="variant">
      <vt:variant>
        <vt:i4>3211341</vt:i4>
      </vt:variant>
      <vt:variant>
        <vt:i4>6</vt:i4>
      </vt:variant>
      <vt:variant>
        <vt:i4>0</vt:i4>
      </vt:variant>
      <vt:variant>
        <vt:i4>5</vt:i4>
      </vt:variant>
      <vt:variant>
        <vt:lpwstr>mailto:nathalie.mathys@viroinval.be</vt:lpwstr>
      </vt:variant>
      <vt:variant>
        <vt:lpwstr/>
      </vt:variant>
      <vt:variant>
        <vt:i4>1114130</vt:i4>
      </vt:variant>
      <vt:variant>
        <vt:i4>3</vt:i4>
      </vt:variant>
      <vt:variant>
        <vt:i4>0</vt:i4>
      </vt:variant>
      <vt:variant>
        <vt:i4>5</vt:i4>
      </vt:variant>
      <vt:variant>
        <vt:lpwstr>http://www.viroinval.be/</vt:lpwstr>
      </vt:variant>
      <vt:variant>
        <vt:lpwstr/>
      </vt:variant>
      <vt:variant>
        <vt:i4>3211341</vt:i4>
      </vt:variant>
      <vt:variant>
        <vt:i4>0</vt:i4>
      </vt:variant>
      <vt:variant>
        <vt:i4>0</vt:i4>
      </vt:variant>
      <vt:variant>
        <vt:i4>5</vt:i4>
      </vt:variant>
      <vt:variant>
        <vt:lpwstr>mailto:nathalie.mathys@viroinval.be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REGLEMENT SUCCES ET MERITE SPORTIF 2001</dc:title>
  <dc:subject/>
  <dc:creator>MANISE Freddy</dc:creator>
  <cp:keywords/>
  <cp:lastModifiedBy>Frédéric DUVAL</cp:lastModifiedBy>
  <cp:revision>2</cp:revision>
  <cp:lastPrinted>2022-02-18T14:18:00Z</cp:lastPrinted>
  <dcterms:created xsi:type="dcterms:W3CDTF">2022-02-21T14:53:00Z</dcterms:created>
  <dcterms:modified xsi:type="dcterms:W3CDTF">2022-02-21T14:53:00Z</dcterms:modified>
</cp:coreProperties>
</file>