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E271A" w14:textId="7FB5D727" w:rsidR="00FC7E9D" w:rsidRDefault="003E7B58" w:rsidP="00CA0F46">
      <w:pPr>
        <w:rPr>
          <w:b/>
          <w:sz w:val="52"/>
          <w:szCs w:val="52"/>
          <w:lang w:val="fr-BE"/>
        </w:rPr>
      </w:pPr>
      <w:r w:rsidRPr="001F7B08">
        <w:rPr>
          <w:b/>
          <w:noProof/>
          <w:sz w:val="52"/>
          <w:szCs w:val="52"/>
          <w:lang w:val="fr-BE"/>
        </w:rPr>
        <w:drawing>
          <wp:anchor distT="0" distB="0" distL="114300" distR="114300" simplePos="0" relativeHeight="251661312" behindDoc="1" locked="0" layoutInCell="1" allowOverlap="1" wp14:anchorId="55F6E1BF" wp14:editId="7E0BE548">
            <wp:simplePos x="0" y="0"/>
            <wp:positionH relativeFrom="margin">
              <wp:align>left</wp:align>
            </wp:positionH>
            <wp:positionV relativeFrom="paragraph">
              <wp:posOffset>67367</wp:posOffset>
            </wp:positionV>
            <wp:extent cx="1905000" cy="523875"/>
            <wp:effectExtent l="0" t="0" r="0" b="9525"/>
            <wp:wrapNone/>
            <wp:docPr id="1508529364" name="Image 2" descr="Une image contenant Police, Graphique, conception, typo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529364" name="Image 2" descr="Une image contenant Police, Graphique, conception, typographie&#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523875"/>
                    </a:xfrm>
                    <a:prstGeom prst="rect">
                      <a:avLst/>
                    </a:prstGeom>
                    <a:noFill/>
                    <a:ln>
                      <a:noFill/>
                    </a:ln>
                  </pic:spPr>
                </pic:pic>
              </a:graphicData>
            </a:graphic>
          </wp:anchor>
        </w:drawing>
      </w:r>
    </w:p>
    <w:p w14:paraId="24257871" w14:textId="77777777" w:rsidR="00FC7E9D" w:rsidRDefault="00FC7E9D" w:rsidP="00CA0F46">
      <w:pPr>
        <w:rPr>
          <w:b/>
          <w:sz w:val="52"/>
          <w:szCs w:val="52"/>
          <w:lang w:val="fr-BE"/>
        </w:rPr>
      </w:pPr>
    </w:p>
    <w:p w14:paraId="4FD0CB86" w14:textId="45A901C6" w:rsidR="00CA0F46" w:rsidRDefault="00CA0F46" w:rsidP="00CA0F46">
      <w:pPr>
        <w:rPr>
          <w:b/>
          <w:sz w:val="52"/>
          <w:szCs w:val="52"/>
          <w:lang w:val="fr-BE"/>
        </w:rPr>
      </w:pPr>
    </w:p>
    <w:p w14:paraId="21953DD5" w14:textId="77777777" w:rsidR="00CA0F46" w:rsidRDefault="00CA0F46" w:rsidP="00CA0F46">
      <w:pPr>
        <w:jc w:val="center"/>
        <w:rPr>
          <w:b/>
          <w:sz w:val="52"/>
          <w:szCs w:val="52"/>
          <w:lang w:val="fr-BE"/>
        </w:rPr>
      </w:pPr>
      <w:r w:rsidRPr="00813108">
        <w:rPr>
          <w:b/>
          <w:sz w:val="52"/>
          <w:szCs w:val="52"/>
          <w:lang w:val="fr-BE"/>
        </w:rPr>
        <w:t>COMMUNE DE VIROINVAL</w:t>
      </w:r>
    </w:p>
    <w:p w14:paraId="7571D856" w14:textId="77777777" w:rsidR="00CA0F46" w:rsidRDefault="00CA0F46" w:rsidP="00CA0F46">
      <w:pPr>
        <w:jc w:val="center"/>
        <w:rPr>
          <w:b/>
          <w:sz w:val="52"/>
          <w:szCs w:val="52"/>
          <w:lang w:val="fr-BE"/>
        </w:rPr>
      </w:pPr>
    </w:p>
    <w:p w14:paraId="2B8551C8" w14:textId="77777777" w:rsidR="00CA0F46" w:rsidRDefault="00CA0F46" w:rsidP="00CA0F46">
      <w:pPr>
        <w:jc w:val="center"/>
        <w:rPr>
          <w:b/>
          <w:sz w:val="52"/>
          <w:szCs w:val="52"/>
          <w:lang w:val="fr-BE"/>
        </w:rPr>
      </w:pPr>
      <w:r>
        <w:rPr>
          <w:b/>
          <w:sz w:val="52"/>
          <w:szCs w:val="52"/>
          <w:lang w:val="fr-BE"/>
        </w:rPr>
        <w:t xml:space="preserve">GUIDE </w:t>
      </w:r>
    </w:p>
    <w:p w14:paraId="349F26EB" w14:textId="77777777" w:rsidR="00CA0F46" w:rsidRDefault="00CA0F46" w:rsidP="00CA0F46">
      <w:pPr>
        <w:jc w:val="center"/>
        <w:rPr>
          <w:b/>
          <w:sz w:val="52"/>
          <w:szCs w:val="52"/>
          <w:lang w:val="fr-BE"/>
        </w:rPr>
      </w:pPr>
      <w:r>
        <w:rPr>
          <w:b/>
          <w:sz w:val="52"/>
          <w:szCs w:val="52"/>
          <w:lang w:val="fr-BE"/>
        </w:rPr>
        <w:t>A L’ATTENTION</w:t>
      </w:r>
    </w:p>
    <w:p w14:paraId="58A4E73A" w14:textId="77777777" w:rsidR="00CA0F46" w:rsidRDefault="00CA0F46" w:rsidP="00CA0F46">
      <w:pPr>
        <w:jc w:val="center"/>
        <w:rPr>
          <w:b/>
          <w:sz w:val="52"/>
          <w:szCs w:val="52"/>
          <w:lang w:val="fr-BE"/>
        </w:rPr>
      </w:pPr>
      <w:r>
        <w:rPr>
          <w:b/>
          <w:sz w:val="52"/>
          <w:szCs w:val="52"/>
          <w:lang w:val="fr-BE"/>
        </w:rPr>
        <w:t>DES MOUVEMENTS DE JEUNESSE</w:t>
      </w:r>
    </w:p>
    <w:p w14:paraId="49477E73" w14:textId="77777777" w:rsidR="00CA0F46" w:rsidRDefault="00CA0F46" w:rsidP="00CA0F46">
      <w:pPr>
        <w:jc w:val="center"/>
        <w:rPr>
          <w:b/>
          <w:sz w:val="52"/>
          <w:szCs w:val="52"/>
          <w:u w:val="single"/>
          <w:lang w:val="fr-BE"/>
        </w:rPr>
      </w:pPr>
      <w:r w:rsidRPr="00427CFD">
        <w:rPr>
          <w:b/>
          <w:sz w:val="52"/>
          <w:szCs w:val="52"/>
          <w:u w:val="single"/>
          <w:lang w:val="fr-BE"/>
        </w:rPr>
        <w:t>VERSION 2025</w:t>
      </w:r>
    </w:p>
    <w:p w14:paraId="56CAEE92" w14:textId="35B7FE30" w:rsidR="00CA0F46" w:rsidRPr="00936BAA" w:rsidRDefault="00CA0F46" w:rsidP="00CA0F46">
      <w:pPr>
        <w:spacing w:before="100" w:beforeAutospacing="1" w:after="100" w:afterAutospacing="1"/>
        <w:rPr>
          <w:lang w:val="fr-BE" w:eastAsia="fr-BE"/>
        </w:rPr>
      </w:pPr>
      <w:r w:rsidRPr="00936BAA">
        <w:rPr>
          <w:noProof/>
          <w:lang w:val="fr-BE" w:eastAsia="fr-BE"/>
        </w:rPr>
        <w:drawing>
          <wp:inline distT="0" distB="0" distL="0" distR="0" wp14:anchorId="7B3F52FF" wp14:editId="006C895A">
            <wp:extent cx="4838700" cy="1876425"/>
            <wp:effectExtent l="0" t="0" r="0" b="9525"/>
            <wp:docPr id="271827930" name="Image 1" descr="Une image contenant dessin humoristiqu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27930" name="Image 1" descr="Une image contenant dessin humoristique, clipart&#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876425"/>
                    </a:xfrm>
                    <a:prstGeom prst="rect">
                      <a:avLst/>
                    </a:prstGeom>
                    <a:noFill/>
                    <a:ln>
                      <a:noFill/>
                    </a:ln>
                  </pic:spPr>
                </pic:pic>
              </a:graphicData>
            </a:graphic>
          </wp:inline>
        </w:drawing>
      </w:r>
    </w:p>
    <w:p w14:paraId="422F4D5A" w14:textId="00288860" w:rsidR="00CA0F46" w:rsidRPr="00435469" w:rsidRDefault="00CA0F46" w:rsidP="00CA0F46">
      <w:pPr>
        <w:jc w:val="center"/>
        <w:rPr>
          <w:b/>
          <w:sz w:val="52"/>
          <w:szCs w:val="52"/>
          <w:u w:val="single"/>
          <w:lang w:val="fr-BE"/>
        </w:rPr>
      </w:pPr>
      <w:r>
        <w:rPr>
          <w:noProof/>
        </w:rPr>
        <mc:AlternateContent>
          <mc:Choice Requires="wps">
            <w:drawing>
              <wp:anchor distT="0" distB="0" distL="114300" distR="114300" simplePos="0" relativeHeight="251660288" behindDoc="0" locked="0" layoutInCell="1" allowOverlap="1" wp14:anchorId="07B88959" wp14:editId="18AEACD1">
                <wp:simplePos x="0" y="0"/>
                <wp:positionH relativeFrom="column">
                  <wp:posOffset>4547870</wp:posOffset>
                </wp:positionH>
                <wp:positionV relativeFrom="paragraph">
                  <wp:posOffset>342265</wp:posOffset>
                </wp:positionV>
                <wp:extent cx="976630" cy="485775"/>
                <wp:effectExtent l="9525" t="19050" r="13970" b="19050"/>
                <wp:wrapNone/>
                <wp:docPr id="467697842" name="Flèche : droit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85775"/>
                        </a:xfrm>
                        <a:prstGeom prst="rightArrow">
                          <a:avLst>
                            <a:gd name="adj1" fmla="val 50000"/>
                            <a:gd name="adj2" fmla="val 5026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66BAD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4" o:spid="_x0000_s1026" type="#_x0000_t13" style="position:absolute;margin-left:358.1pt;margin-top:26.95pt;width:76.9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"/>
            </w:pict>
          </mc:Fallback>
        </mc:AlternateContent>
      </w:r>
      <w:r>
        <w:rPr>
          <w:noProof/>
        </w:rPr>
        <mc:AlternateContent>
          <mc:Choice Requires="wps">
            <w:drawing>
              <wp:anchor distT="45720" distB="45720" distL="114300" distR="114300" simplePos="0" relativeHeight="251659264" behindDoc="0" locked="0" layoutInCell="1" allowOverlap="1" wp14:anchorId="4D79D540" wp14:editId="2C2F41AB">
                <wp:simplePos x="0" y="0"/>
                <wp:positionH relativeFrom="column">
                  <wp:align>center</wp:align>
                </wp:positionH>
                <wp:positionV relativeFrom="paragraph">
                  <wp:posOffset>180340</wp:posOffset>
                </wp:positionV>
                <wp:extent cx="2812415" cy="457200"/>
                <wp:effectExtent l="13970" t="8890" r="12065" b="10160"/>
                <wp:wrapSquare wrapText="bothSides"/>
                <wp:docPr id="178008633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2415" cy="457200"/>
                        </a:xfrm>
                        <a:prstGeom prst="rect">
                          <a:avLst/>
                        </a:prstGeom>
                        <a:solidFill>
                          <a:srgbClr val="FFFFFF"/>
                        </a:solidFill>
                        <a:ln w="9525">
                          <a:solidFill>
                            <a:srgbClr val="000000"/>
                          </a:solidFill>
                          <a:miter lim="800000"/>
                          <a:headEnd/>
                          <a:tailEnd/>
                        </a:ln>
                      </wps:spPr>
                      <wps:txbx>
                        <w:txbxContent>
                          <w:p w14:paraId="475FEF15" w14:textId="77777777" w:rsidR="00CA0F46" w:rsidRPr="00484355" w:rsidRDefault="00CA0F46" w:rsidP="00CA0F46">
                            <w:pPr>
                              <w:pBdr>
                                <w:top w:val="single" w:sz="4" w:space="1" w:color="auto"/>
                                <w:left w:val="single" w:sz="4" w:space="4" w:color="auto"/>
                                <w:bottom w:val="single" w:sz="4" w:space="1" w:color="auto"/>
                                <w:right w:val="single" w:sz="4" w:space="4" w:color="auto"/>
                              </w:pBdr>
                              <w:jc w:val="center"/>
                              <w:rPr>
                                <w:sz w:val="32"/>
                                <w:szCs w:val="32"/>
                              </w:rPr>
                            </w:pPr>
                            <w:r w:rsidRPr="00484355">
                              <w:rPr>
                                <w:sz w:val="32"/>
                                <w:szCs w:val="32"/>
                                <w:highlight w:val="green"/>
                              </w:rPr>
                              <w:t xml:space="preserve">En route </w:t>
                            </w:r>
                            <w:proofErr w:type="spellStart"/>
                            <w:r>
                              <w:rPr>
                                <w:sz w:val="32"/>
                                <w:szCs w:val="32"/>
                                <w:highlight w:val="green"/>
                              </w:rPr>
                              <w:t>pour</w:t>
                            </w:r>
                            <w:r w:rsidRPr="00484355">
                              <w:rPr>
                                <w:sz w:val="32"/>
                                <w:szCs w:val="32"/>
                                <w:highlight w:val="green"/>
                              </w:rPr>
                              <w:t>VIROINVAL</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79D540" id="_x0000_t202" coordsize="21600,21600" o:spt="202" path="m,l,21600r21600,l21600,xe">
                <v:stroke joinstyle="miter"/>
                <v:path gradientshapeok="t" o:connecttype="rect"/>
              </v:shapetype>
              <v:shape id="Zone de texte 3" o:spid="_x0000_s1026" type="#_x0000_t202" style="position:absolute;left:0;text-align:left;margin-left:0;margin-top:14.2pt;width:221.45pt;height:36pt;z-index:251659264;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">
                <v:textbox>
                  <w:txbxContent>
                    <w:p w14:paraId="475FEF15" w14:textId="77777777" w:rsidR="00CA0F46" w:rsidRPr="00484355" w:rsidRDefault="00CA0F46" w:rsidP="00CA0F46">
                      <w:pPr>
                        <w:pBdr>
                          <w:top w:val="single" w:sz="4" w:space="1" w:color="auto"/>
                          <w:left w:val="single" w:sz="4" w:space="4" w:color="auto"/>
                          <w:bottom w:val="single" w:sz="4" w:space="1" w:color="auto"/>
                          <w:right w:val="single" w:sz="4" w:space="4" w:color="auto"/>
                        </w:pBdr>
                        <w:jc w:val="center"/>
                        <w:rPr>
                          <w:sz w:val="32"/>
                          <w:szCs w:val="32"/>
                        </w:rPr>
                      </w:pPr>
                      <w:r w:rsidRPr="00484355">
                        <w:rPr>
                          <w:sz w:val="32"/>
                          <w:szCs w:val="32"/>
                          <w:highlight w:val="green"/>
                        </w:rPr>
                        <w:t xml:space="preserve">En route </w:t>
                      </w:r>
                      <w:proofErr w:type="spellStart"/>
                      <w:r>
                        <w:rPr>
                          <w:sz w:val="32"/>
                          <w:szCs w:val="32"/>
                          <w:highlight w:val="green"/>
                        </w:rPr>
                        <w:t>pour</w:t>
                      </w:r>
                      <w:r w:rsidRPr="00484355">
                        <w:rPr>
                          <w:sz w:val="32"/>
                          <w:szCs w:val="32"/>
                          <w:highlight w:val="green"/>
                        </w:rPr>
                        <w:t>VIROINVAL</w:t>
                      </w:r>
                      <w:proofErr w:type="spellEnd"/>
                    </w:p>
                  </w:txbxContent>
                </v:textbox>
                <w10:wrap type="square"/>
              </v:shape>
            </w:pict>
          </mc:Fallback>
        </mc:AlternateContent>
      </w:r>
    </w:p>
    <w:p w14:paraId="2BB74845" w14:textId="77777777" w:rsidR="00CA0F46" w:rsidRPr="00671445" w:rsidRDefault="00CA0F46" w:rsidP="00CA0F46">
      <w:pPr>
        <w:jc w:val="center"/>
        <w:rPr>
          <w:b/>
          <w:sz w:val="52"/>
          <w:szCs w:val="52"/>
          <w:lang w:val="fr-BE"/>
        </w:rPr>
      </w:pPr>
    </w:p>
    <w:p w14:paraId="315C38FD" w14:textId="77777777" w:rsidR="00CA0F46" w:rsidRDefault="00CA0F46" w:rsidP="00CA0F46">
      <w:pPr>
        <w:jc w:val="center"/>
        <w:rPr>
          <w:b/>
          <w:sz w:val="52"/>
          <w:szCs w:val="52"/>
          <w:lang w:val="fr-BE"/>
        </w:rPr>
      </w:pPr>
    </w:p>
    <w:p w14:paraId="3A03050C" w14:textId="77777777" w:rsidR="00CA0F46" w:rsidRDefault="00CA0F46" w:rsidP="00CA0F46">
      <w:pPr>
        <w:ind w:left="284" w:right="297"/>
        <w:jc w:val="center"/>
        <w:rPr>
          <w:b/>
          <w:sz w:val="28"/>
          <w:szCs w:val="28"/>
          <w:u w:val="single"/>
        </w:rPr>
      </w:pPr>
    </w:p>
    <w:p w14:paraId="20E56D9C" w14:textId="77777777" w:rsidR="00CA0F46" w:rsidRDefault="00CA0F46" w:rsidP="00CA0F46">
      <w:pPr>
        <w:ind w:left="284" w:right="297"/>
        <w:jc w:val="center"/>
        <w:rPr>
          <w:b/>
          <w:sz w:val="28"/>
          <w:szCs w:val="28"/>
          <w:u w:val="single"/>
        </w:rPr>
      </w:pPr>
    </w:p>
    <w:p w14:paraId="1CAAC1C1" w14:textId="77777777" w:rsidR="00CA0F46" w:rsidRDefault="00CA0F46" w:rsidP="00CA0F46">
      <w:pPr>
        <w:ind w:left="284" w:right="297"/>
        <w:jc w:val="center"/>
        <w:rPr>
          <w:b/>
          <w:sz w:val="28"/>
          <w:szCs w:val="28"/>
          <w:u w:val="single"/>
        </w:rPr>
      </w:pPr>
      <w:r>
        <w:rPr>
          <w:b/>
          <w:sz w:val="28"/>
          <w:szCs w:val="28"/>
          <w:u w:val="single"/>
        </w:rPr>
        <w:t>Nous vous souhaitons un bon séjour dans notre commune, et ce guide est là pour vous aider.</w:t>
      </w:r>
    </w:p>
    <w:p w14:paraId="5DD7D8E9" w14:textId="77777777" w:rsidR="00CA0F46" w:rsidRPr="009E72B0" w:rsidRDefault="00CA0F46" w:rsidP="00CA0F46">
      <w:pPr>
        <w:jc w:val="center"/>
        <w:rPr>
          <w:rFonts w:ascii="Arial" w:hAnsi="Arial" w:cs="Arial"/>
        </w:rPr>
      </w:pPr>
    </w:p>
    <w:p w14:paraId="3CA94DA5" w14:textId="77777777" w:rsidR="00CA0F46" w:rsidRDefault="00CA0F46" w:rsidP="00CA0F46">
      <w:pPr>
        <w:jc w:val="center"/>
        <w:rPr>
          <w:rFonts w:ascii="Arial" w:hAnsi="Arial" w:cs="Arial"/>
          <w:i/>
          <w:iCs/>
          <w:u w:val="single"/>
          <w:lang w:val="fr-BE"/>
        </w:rPr>
      </w:pPr>
      <w:r>
        <w:rPr>
          <w:rFonts w:ascii="Arial" w:hAnsi="Arial" w:cs="Arial"/>
          <w:i/>
          <w:iCs/>
          <w:u w:val="single"/>
          <w:lang w:val="fr-BE"/>
        </w:rPr>
        <w:t>Aspects pratiques et contact durant le camp</w:t>
      </w:r>
    </w:p>
    <w:p w14:paraId="4614751A" w14:textId="77777777" w:rsidR="00CA0F46" w:rsidRDefault="00CA0F46" w:rsidP="00CA0F46">
      <w:pPr>
        <w:jc w:val="center"/>
        <w:rPr>
          <w:rFonts w:ascii="Arial" w:hAnsi="Arial" w:cs="Arial"/>
          <w:lang w:val="fr-BE"/>
        </w:rPr>
      </w:pPr>
    </w:p>
    <w:p w14:paraId="19DD4F33" w14:textId="77777777" w:rsidR="00CA0F46" w:rsidRDefault="00CA0F46" w:rsidP="00CA0F46">
      <w:pPr>
        <w:pStyle w:val="Corpsdetexte"/>
        <w:rPr>
          <w:rFonts w:ascii="Arial" w:hAnsi="Arial" w:cs="Arial"/>
        </w:rPr>
      </w:pPr>
      <w:r>
        <w:rPr>
          <w:rFonts w:ascii="Arial" w:hAnsi="Arial" w:cs="Arial"/>
        </w:rPr>
        <w:t xml:space="preserve">Pour autant que le subside soit accordé, la commune de Viroinval participe au projet </w:t>
      </w:r>
      <w:proofErr w:type="spellStart"/>
      <w:r>
        <w:rPr>
          <w:rFonts w:ascii="Arial" w:hAnsi="Arial" w:cs="Arial"/>
        </w:rPr>
        <w:t>Well’Camp</w:t>
      </w:r>
      <w:proofErr w:type="spellEnd"/>
      <w:r>
        <w:rPr>
          <w:rFonts w:ascii="Arial" w:hAnsi="Arial" w:cs="Arial"/>
        </w:rPr>
        <w:t xml:space="preserve"> de la Région Wallonne. Ainsi, durant les mois d’été, un « </w:t>
      </w:r>
      <w:r>
        <w:rPr>
          <w:rFonts w:ascii="Arial" w:hAnsi="Arial" w:cs="Arial"/>
          <w:b/>
          <w:bCs/>
        </w:rPr>
        <w:t>Monsieur ou Madame Camps</w:t>
      </w:r>
      <w:r>
        <w:rPr>
          <w:rFonts w:ascii="Arial" w:hAnsi="Arial" w:cs="Arial"/>
        </w:rPr>
        <w:t xml:space="preserve"> » sera votre contact privilégié pour répondre à vos questions et vous aider en cas de problèmes. Ses coordonnées vous seront fournies par l’administration communale ou par le Monsieur ou Madame camp lui (elle)-même lors d’une de ses venues aux camps.  (Pour info – Le médiateur sera </w:t>
      </w:r>
      <w:r w:rsidRPr="003E2868">
        <w:rPr>
          <w:rFonts w:ascii="Arial" w:hAnsi="Arial" w:cs="Arial"/>
        </w:rPr>
        <w:t>joignable du 01 juillet au 22 août 2025)</w:t>
      </w:r>
    </w:p>
    <w:p w14:paraId="61AC77AF" w14:textId="77777777" w:rsidR="00CA0F46" w:rsidRDefault="00CA0F46" w:rsidP="00CA0F46">
      <w:pPr>
        <w:pStyle w:val="Corpsdetexte"/>
        <w:rPr>
          <w:rFonts w:ascii="Arial" w:hAnsi="Arial" w:cs="Arial"/>
        </w:rPr>
      </w:pPr>
    </w:p>
    <w:p w14:paraId="15984553" w14:textId="77777777" w:rsidR="00CA0F46" w:rsidRDefault="00CA0F46" w:rsidP="00CA0F46">
      <w:pPr>
        <w:pStyle w:val="Corpsdetexte"/>
        <w:rPr>
          <w:rFonts w:ascii="Arial" w:hAnsi="Arial" w:cs="Arial"/>
        </w:rPr>
      </w:pPr>
    </w:p>
    <w:p w14:paraId="01600574" w14:textId="77777777" w:rsidR="008D2D51" w:rsidRDefault="008D2D51" w:rsidP="00CA0F46">
      <w:pPr>
        <w:jc w:val="center"/>
        <w:rPr>
          <w:b/>
          <w:sz w:val="52"/>
          <w:szCs w:val="52"/>
          <w:highlight w:val="green"/>
          <w:u w:val="single"/>
          <w:lang w:val="fr-BE"/>
        </w:rPr>
      </w:pPr>
    </w:p>
    <w:p w14:paraId="217593DB" w14:textId="77777777" w:rsidR="008D2D51" w:rsidRDefault="008D2D51" w:rsidP="00CA0F46">
      <w:pPr>
        <w:jc w:val="center"/>
        <w:rPr>
          <w:b/>
          <w:sz w:val="52"/>
          <w:szCs w:val="52"/>
          <w:highlight w:val="green"/>
          <w:u w:val="single"/>
          <w:lang w:val="fr-BE"/>
        </w:rPr>
      </w:pPr>
    </w:p>
    <w:p w14:paraId="3ABE5253" w14:textId="5BBDF53A" w:rsidR="00CA0F46" w:rsidRDefault="00CA0F46" w:rsidP="00CA0F46">
      <w:pPr>
        <w:jc w:val="center"/>
        <w:rPr>
          <w:b/>
          <w:sz w:val="52"/>
          <w:szCs w:val="52"/>
          <w:u w:val="single"/>
          <w:lang w:val="fr-BE"/>
        </w:rPr>
      </w:pPr>
      <w:r w:rsidRPr="00813108">
        <w:rPr>
          <w:b/>
          <w:sz w:val="52"/>
          <w:szCs w:val="52"/>
          <w:highlight w:val="green"/>
          <w:u w:val="single"/>
          <w:lang w:val="fr-BE"/>
        </w:rPr>
        <w:t>SOMMAIRE</w:t>
      </w:r>
    </w:p>
    <w:p w14:paraId="326903A8" w14:textId="77777777" w:rsidR="00CA0F46" w:rsidRPr="00813108" w:rsidRDefault="00CA0F46" w:rsidP="00CA0F46">
      <w:pPr>
        <w:jc w:val="center"/>
        <w:rPr>
          <w:b/>
          <w:sz w:val="52"/>
          <w:szCs w:val="52"/>
          <w:u w:val="single"/>
          <w:lang w:val="fr-BE"/>
        </w:rPr>
      </w:pPr>
    </w:p>
    <w:p w14:paraId="01BE2524" w14:textId="77777777" w:rsidR="00CA0F46" w:rsidRPr="005A338F" w:rsidRDefault="00CA0F46" w:rsidP="00CA0F46">
      <w:pPr>
        <w:numPr>
          <w:ilvl w:val="0"/>
          <w:numId w:val="1"/>
        </w:numPr>
        <w:rPr>
          <w:bCs/>
          <w:sz w:val="32"/>
          <w:szCs w:val="32"/>
          <w:lang w:val="fr-BE"/>
        </w:rPr>
      </w:pPr>
      <w:r w:rsidRPr="005A338F">
        <w:rPr>
          <w:bCs/>
          <w:sz w:val="32"/>
          <w:szCs w:val="32"/>
          <w:lang w:val="fr-BE"/>
        </w:rPr>
        <w:t>Présentation de Viroinval (Page 3)</w:t>
      </w:r>
    </w:p>
    <w:p w14:paraId="76A39923" w14:textId="77777777" w:rsidR="00CA0F46" w:rsidRPr="005A338F" w:rsidRDefault="00CA0F46" w:rsidP="00CA0F46">
      <w:pPr>
        <w:numPr>
          <w:ilvl w:val="0"/>
          <w:numId w:val="1"/>
        </w:numPr>
        <w:rPr>
          <w:bCs/>
          <w:sz w:val="32"/>
          <w:szCs w:val="32"/>
          <w:lang w:val="fr-BE"/>
        </w:rPr>
      </w:pPr>
      <w:r w:rsidRPr="005A338F">
        <w:rPr>
          <w:bCs/>
          <w:sz w:val="32"/>
          <w:szCs w:val="32"/>
          <w:lang w:val="fr-BE"/>
        </w:rPr>
        <w:t>Viroinval pratique (Page 4)</w:t>
      </w:r>
    </w:p>
    <w:p w14:paraId="7D36C35B" w14:textId="77777777" w:rsidR="00CA0F46" w:rsidRPr="005A338F" w:rsidRDefault="00CA0F46" w:rsidP="00CA0F46">
      <w:pPr>
        <w:numPr>
          <w:ilvl w:val="0"/>
          <w:numId w:val="1"/>
        </w:numPr>
        <w:rPr>
          <w:bCs/>
          <w:sz w:val="32"/>
          <w:szCs w:val="32"/>
          <w:lang w:val="fr-BE"/>
        </w:rPr>
      </w:pPr>
      <w:r w:rsidRPr="005A338F">
        <w:rPr>
          <w:bCs/>
          <w:sz w:val="32"/>
          <w:szCs w:val="32"/>
          <w:lang w:val="fr-BE"/>
        </w:rPr>
        <w:t>En cas de problème (Pages 5-6)</w:t>
      </w:r>
    </w:p>
    <w:p w14:paraId="38F183B4" w14:textId="77777777" w:rsidR="00CA0F46" w:rsidRPr="005A338F" w:rsidRDefault="00CA0F46" w:rsidP="00CA0F46">
      <w:pPr>
        <w:numPr>
          <w:ilvl w:val="0"/>
          <w:numId w:val="1"/>
        </w:numPr>
        <w:rPr>
          <w:bCs/>
          <w:sz w:val="32"/>
          <w:szCs w:val="32"/>
          <w:lang w:val="fr-BE"/>
        </w:rPr>
      </w:pPr>
      <w:r w:rsidRPr="005A338F">
        <w:rPr>
          <w:bCs/>
          <w:sz w:val="32"/>
          <w:szCs w:val="32"/>
          <w:lang w:val="fr-BE"/>
        </w:rPr>
        <w:t xml:space="preserve">La vie dans le camp </w:t>
      </w:r>
    </w:p>
    <w:p w14:paraId="24565DCB" w14:textId="77777777" w:rsidR="00CA0F46" w:rsidRPr="005A338F" w:rsidRDefault="00CA0F46" w:rsidP="00CA0F46">
      <w:pPr>
        <w:numPr>
          <w:ilvl w:val="0"/>
          <w:numId w:val="2"/>
        </w:numPr>
        <w:rPr>
          <w:bCs/>
          <w:sz w:val="32"/>
          <w:szCs w:val="32"/>
          <w:lang w:val="fr-BE"/>
        </w:rPr>
      </w:pPr>
      <w:r w:rsidRPr="005A338F">
        <w:rPr>
          <w:bCs/>
          <w:sz w:val="32"/>
          <w:szCs w:val="32"/>
          <w:lang w:val="fr-BE"/>
        </w:rPr>
        <w:t>Tri des déchets (Pages 7-8)</w:t>
      </w:r>
    </w:p>
    <w:p w14:paraId="20590093" w14:textId="77777777" w:rsidR="00CA0F46" w:rsidRPr="005A338F" w:rsidRDefault="00CA0F46" w:rsidP="00CA0F46">
      <w:pPr>
        <w:numPr>
          <w:ilvl w:val="0"/>
          <w:numId w:val="2"/>
        </w:numPr>
        <w:rPr>
          <w:bCs/>
          <w:sz w:val="32"/>
          <w:szCs w:val="32"/>
          <w:lang w:val="fr-BE"/>
        </w:rPr>
      </w:pPr>
      <w:r w:rsidRPr="005A338F">
        <w:rPr>
          <w:bCs/>
          <w:sz w:val="32"/>
          <w:szCs w:val="32"/>
          <w:lang w:val="fr-BE"/>
        </w:rPr>
        <w:t>Installation du camp (Page 9)</w:t>
      </w:r>
    </w:p>
    <w:p w14:paraId="1177DA5A" w14:textId="77777777" w:rsidR="00CA0F46" w:rsidRPr="005A338F" w:rsidRDefault="00CA0F46" w:rsidP="00CA0F46">
      <w:pPr>
        <w:numPr>
          <w:ilvl w:val="0"/>
          <w:numId w:val="2"/>
        </w:numPr>
        <w:rPr>
          <w:bCs/>
          <w:sz w:val="32"/>
          <w:szCs w:val="32"/>
          <w:lang w:val="fr-BE"/>
        </w:rPr>
      </w:pPr>
      <w:r w:rsidRPr="005A338F">
        <w:rPr>
          <w:bCs/>
          <w:sz w:val="32"/>
          <w:szCs w:val="32"/>
          <w:lang w:val="fr-BE"/>
        </w:rPr>
        <w:t>Constructions (Page 9)</w:t>
      </w:r>
    </w:p>
    <w:p w14:paraId="3E006518" w14:textId="77777777" w:rsidR="00CA0F46" w:rsidRPr="005A338F" w:rsidRDefault="00CA0F46" w:rsidP="00CA0F46">
      <w:pPr>
        <w:numPr>
          <w:ilvl w:val="0"/>
          <w:numId w:val="2"/>
        </w:numPr>
        <w:rPr>
          <w:bCs/>
          <w:sz w:val="32"/>
          <w:szCs w:val="32"/>
          <w:lang w:val="fr-BE"/>
        </w:rPr>
      </w:pPr>
      <w:r w:rsidRPr="005A338F">
        <w:rPr>
          <w:bCs/>
          <w:sz w:val="32"/>
          <w:szCs w:val="32"/>
          <w:lang w:val="fr-BE"/>
        </w:rPr>
        <w:t>Les feuillées, les feux de camps et l’eau (Pages 9-10)</w:t>
      </w:r>
    </w:p>
    <w:p w14:paraId="30331E9D" w14:textId="77777777" w:rsidR="00CA0F46" w:rsidRPr="005A338F" w:rsidRDefault="00CA0F46" w:rsidP="00CA0F46">
      <w:pPr>
        <w:numPr>
          <w:ilvl w:val="0"/>
          <w:numId w:val="2"/>
        </w:numPr>
        <w:rPr>
          <w:bCs/>
          <w:sz w:val="32"/>
          <w:szCs w:val="32"/>
          <w:lang w:val="fr-BE"/>
        </w:rPr>
      </w:pPr>
      <w:r w:rsidRPr="005A338F">
        <w:rPr>
          <w:bCs/>
          <w:sz w:val="32"/>
          <w:szCs w:val="32"/>
          <w:lang w:val="fr-BE"/>
        </w:rPr>
        <w:t>L’alcool (Page 11)</w:t>
      </w:r>
    </w:p>
    <w:p w14:paraId="342A3F28" w14:textId="77777777" w:rsidR="00CA0F46" w:rsidRPr="005A338F" w:rsidRDefault="00CA0F46" w:rsidP="00CA0F46">
      <w:pPr>
        <w:numPr>
          <w:ilvl w:val="0"/>
          <w:numId w:val="2"/>
        </w:numPr>
        <w:rPr>
          <w:bCs/>
          <w:sz w:val="32"/>
          <w:szCs w:val="32"/>
          <w:lang w:val="fr-BE"/>
        </w:rPr>
      </w:pPr>
      <w:r w:rsidRPr="005A338F">
        <w:rPr>
          <w:bCs/>
          <w:sz w:val="32"/>
          <w:szCs w:val="32"/>
          <w:lang w:val="fr-BE"/>
        </w:rPr>
        <w:t xml:space="preserve">Le bruit, le voisinage et les </w:t>
      </w:r>
      <w:proofErr w:type="spellStart"/>
      <w:r w:rsidRPr="005A338F">
        <w:rPr>
          <w:bCs/>
          <w:sz w:val="32"/>
          <w:szCs w:val="32"/>
          <w:lang w:val="fr-BE"/>
        </w:rPr>
        <w:t>hikes</w:t>
      </w:r>
      <w:proofErr w:type="spellEnd"/>
      <w:r w:rsidRPr="005A338F">
        <w:rPr>
          <w:bCs/>
          <w:sz w:val="32"/>
          <w:szCs w:val="32"/>
          <w:lang w:val="fr-BE"/>
        </w:rPr>
        <w:t xml:space="preserve"> (Page 11)</w:t>
      </w:r>
    </w:p>
    <w:p w14:paraId="53C5BE5E" w14:textId="77777777" w:rsidR="00CA0F46" w:rsidRPr="005A338F" w:rsidRDefault="00CA0F46" w:rsidP="00CA0F46">
      <w:pPr>
        <w:ind w:left="1068"/>
        <w:rPr>
          <w:bCs/>
          <w:sz w:val="32"/>
          <w:szCs w:val="32"/>
          <w:lang w:val="fr-BE"/>
        </w:rPr>
      </w:pPr>
    </w:p>
    <w:p w14:paraId="6424F802" w14:textId="77777777" w:rsidR="00CA0F46" w:rsidRPr="005A338F" w:rsidRDefault="00CA0F46" w:rsidP="00CA0F46">
      <w:pPr>
        <w:numPr>
          <w:ilvl w:val="0"/>
          <w:numId w:val="3"/>
        </w:numPr>
        <w:rPr>
          <w:bCs/>
          <w:sz w:val="32"/>
          <w:szCs w:val="32"/>
          <w:lang w:val="fr-BE"/>
        </w:rPr>
      </w:pPr>
      <w:r w:rsidRPr="005A338F">
        <w:rPr>
          <w:bCs/>
          <w:sz w:val="32"/>
          <w:szCs w:val="32"/>
          <w:lang w:val="fr-BE"/>
        </w:rPr>
        <w:t>La vie hors du camp</w:t>
      </w:r>
    </w:p>
    <w:p w14:paraId="794B5916" w14:textId="77777777" w:rsidR="00CA0F46" w:rsidRPr="005A338F" w:rsidRDefault="00CA0F46" w:rsidP="00CA0F46">
      <w:pPr>
        <w:numPr>
          <w:ilvl w:val="0"/>
          <w:numId w:val="4"/>
        </w:numPr>
        <w:rPr>
          <w:bCs/>
          <w:sz w:val="32"/>
          <w:szCs w:val="32"/>
          <w:lang w:val="fr-BE"/>
        </w:rPr>
      </w:pPr>
      <w:r w:rsidRPr="005A338F">
        <w:rPr>
          <w:bCs/>
          <w:sz w:val="32"/>
          <w:szCs w:val="32"/>
          <w:lang w:val="fr-BE"/>
        </w:rPr>
        <w:t>Circulation (Page 12)</w:t>
      </w:r>
    </w:p>
    <w:p w14:paraId="5AA5A491" w14:textId="77777777" w:rsidR="00CA0F46" w:rsidRPr="005A338F" w:rsidRDefault="00CA0F46" w:rsidP="00CA0F46">
      <w:pPr>
        <w:numPr>
          <w:ilvl w:val="0"/>
          <w:numId w:val="4"/>
        </w:numPr>
        <w:rPr>
          <w:bCs/>
          <w:sz w:val="32"/>
          <w:szCs w:val="32"/>
          <w:lang w:val="fr-BE"/>
        </w:rPr>
      </w:pPr>
      <w:r w:rsidRPr="005A338F">
        <w:rPr>
          <w:bCs/>
          <w:sz w:val="32"/>
          <w:szCs w:val="32"/>
          <w:lang w:val="fr-BE"/>
        </w:rPr>
        <w:t>Commerces locaux (Page 13)</w:t>
      </w:r>
    </w:p>
    <w:p w14:paraId="1FA72705" w14:textId="77777777" w:rsidR="00CA0F46" w:rsidRPr="005A338F" w:rsidRDefault="00CA0F46" w:rsidP="00CA0F46">
      <w:pPr>
        <w:numPr>
          <w:ilvl w:val="0"/>
          <w:numId w:val="4"/>
        </w:numPr>
        <w:rPr>
          <w:bCs/>
          <w:sz w:val="32"/>
          <w:szCs w:val="32"/>
          <w:lang w:val="fr-BE"/>
        </w:rPr>
      </w:pPr>
      <w:r w:rsidRPr="005A338F">
        <w:rPr>
          <w:bCs/>
          <w:sz w:val="32"/>
          <w:szCs w:val="32"/>
          <w:lang w:val="fr-BE"/>
        </w:rPr>
        <w:t>Accès aux prairies (Page 13)</w:t>
      </w:r>
    </w:p>
    <w:p w14:paraId="6A90A436" w14:textId="77777777" w:rsidR="00CA0F46" w:rsidRPr="005A338F" w:rsidRDefault="00CA0F46" w:rsidP="00CA0F46">
      <w:pPr>
        <w:numPr>
          <w:ilvl w:val="0"/>
          <w:numId w:val="4"/>
        </w:numPr>
        <w:rPr>
          <w:bCs/>
          <w:sz w:val="32"/>
          <w:szCs w:val="32"/>
          <w:lang w:val="fr-BE"/>
        </w:rPr>
      </w:pPr>
      <w:r w:rsidRPr="005A338F">
        <w:rPr>
          <w:bCs/>
          <w:sz w:val="32"/>
          <w:szCs w:val="32"/>
          <w:lang w:val="fr-BE"/>
        </w:rPr>
        <w:t>Baignade (Page 13)</w:t>
      </w:r>
    </w:p>
    <w:p w14:paraId="49F88AB3" w14:textId="77777777" w:rsidR="00CA0F46" w:rsidRPr="005A338F" w:rsidRDefault="00CA0F46" w:rsidP="00CA0F46">
      <w:pPr>
        <w:numPr>
          <w:ilvl w:val="0"/>
          <w:numId w:val="4"/>
        </w:numPr>
        <w:rPr>
          <w:bCs/>
          <w:sz w:val="32"/>
          <w:szCs w:val="32"/>
          <w:lang w:val="fr-BE"/>
        </w:rPr>
      </w:pPr>
      <w:r w:rsidRPr="005A338F">
        <w:rPr>
          <w:bCs/>
          <w:sz w:val="32"/>
          <w:szCs w:val="32"/>
          <w:lang w:val="fr-BE"/>
        </w:rPr>
        <w:t xml:space="preserve">Attention – Morsures de tiques – </w:t>
      </w:r>
      <w:proofErr w:type="spellStart"/>
      <w:r w:rsidRPr="005A338F">
        <w:rPr>
          <w:bCs/>
          <w:sz w:val="32"/>
          <w:szCs w:val="32"/>
          <w:lang w:val="fr-BE"/>
        </w:rPr>
        <w:t>Hantavirose</w:t>
      </w:r>
      <w:proofErr w:type="spellEnd"/>
      <w:r w:rsidRPr="005A338F">
        <w:rPr>
          <w:bCs/>
          <w:sz w:val="32"/>
          <w:szCs w:val="32"/>
          <w:lang w:val="fr-BE"/>
        </w:rPr>
        <w:t xml:space="preserve"> – Echinococcose – Chenilles processionnaires du chêne (Pages 14-15)</w:t>
      </w:r>
    </w:p>
    <w:p w14:paraId="5EEDE21F" w14:textId="77777777" w:rsidR="00CA0F46" w:rsidRPr="005A338F" w:rsidRDefault="00CA0F46" w:rsidP="00CA0F46">
      <w:pPr>
        <w:rPr>
          <w:bCs/>
          <w:sz w:val="32"/>
          <w:szCs w:val="32"/>
          <w:lang w:val="fr-BE"/>
        </w:rPr>
      </w:pPr>
    </w:p>
    <w:p w14:paraId="6708AB15" w14:textId="77777777" w:rsidR="00CA0F46" w:rsidRPr="005A338F" w:rsidRDefault="00CA0F46" w:rsidP="00CA0F46">
      <w:pPr>
        <w:numPr>
          <w:ilvl w:val="0"/>
          <w:numId w:val="1"/>
        </w:numPr>
        <w:rPr>
          <w:bCs/>
          <w:sz w:val="32"/>
          <w:szCs w:val="32"/>
          <w:lang w:val="fr-BE"/>
        </w:rPr>
      </w:pPr>
      <w:bookmarkStart w:id="0" w:name="_Hlk62741686"/>
      <w:r w:rsidRPr="005A338F">
        <w:rPr>
          <w:bCs/>
          <w:sz w:val="32"/>
          <w:szCs w:val="32"/>
          <w:lang w:val="fr-BE"/>
        </w:rPr>
        <w:t>Contact avec nos citoyens (Page 16)</w:t>
      </w:r>
    </w:p>
    <w:p w14:paraId="52982D14" w14:textId="77777777" w:rsidR="00CA0F46" w:rsidRPr="005A338F" w:rsidRDefault="00CA0F46" w:rsidP="00CA0F46">
      <w:pPr>
        <w:numPr>
          <w:ilvl w:val="0"/>
          <w:numId w:val="1"/>
        </w:numPr>
        <w:rPr>
          <w:bCs/>
          <w:sz w:val="32"/>
          <w:szCs w:val="32"/>
          <w:lang w:val="fr-BE"/>
        </w:rPr>
      </w:pPr>
      <w:r w:rsidRPr="005A338F">
        <w:rPr>
          <w:bCs/>
          <w:sz w:val="32"/>
          <w:szCs w:val="32"/>
          <w:lang w:val="fr-BE"/>
        </w:rPr>
        <w:t>Après le camp (Page 17)</w:t>
      </w:r>
    </w:p>
    <w:p w14:paraId="33063A0C" w14:textId="77777777" w:rsidR="00CA0F46" w:rsidRPr="005A338F" w:rsidRDefault="00CA0F46" w:rsidP="00CA0F46">
      <w:pPr>
        <w:numPr>
          <w:ilvl w:val="0"/>
          <w:numId w:val="1"/>
        </w:numPr>
        <w:rPr>
          <w:bCs/>
          <w:sz w:val="32"/>
          <w:szCs w:val="32"/>
          <w:lang w:val="fr-BE"/>
        </w:rPr>
      </w:pPr>
      <w:r w:rsidRPr="005A338F">
        <w:rPr>
          <w:bCs/>
          <w:sz w:val="32"/>
          <w:szCs w:val="32"/>
          <w:lang w:val="fr-BE"/>
        </w:rPr>
        <w:t>Attention – Voies ferrées (Page 17)</w:t>
      </w:r>
    </w:p>
    <w:p w14:paraId="10EDB9C6" w14:textId="77777777" w:rsidR="00CA0F46" w:rsidRPr="005A338F" w:rsidRDefault="00CA0F46" w:rsidP="00CA0F46">
      <w:pPr>
        <w:numPr>
          <w:ilvl w:val="0"/>
          <w:numId w:val="1"/>
        </w:numPr>
        <w:rPr>
          <w:bCs/>
          <w:sz w:val="32"/>
          <w:szCs w:val="32"/>
          <w:lang w:val="fr-BE"/>
        </w:rPr>
      </w:pPr>
      <w:r w:rsidRPr="005A338F">
        <w:rPr>
          <w:bCs/>
          <w:sz w:val="32"/>
          <w:szCs w:val="32"/>
          <w:lang w:val="fr-BE"/>
        </w:rPr>
        <w:t>Changements pour les années 2024 et 2025 (Page 17)</w:t>
      </w:r>
    </w:p>
    <w:p w14:paraId="0AFCAB7D" w14:textId="77777777" w:rsidR="00CA0F46" w:rsidRPr="005A338F" w:rsidRDefault="00CA0F46" w:rsidP="00CA0F46">
      <w:pPr>
        <w:rPr>
          <w:bCs/>
          <w:sz w:val="32"/>
          <w:szCs w:val="32"/>
          <w:lang w:val="fr-BE"/>
        </w:rPr>
      </w:pPr>
    </w:p>
    <w:bookmarkEnd w:id="0"/>
    <w:p w14:paraId="1A4B83A0" w14:textId="77777777" w:rsidR="00CA0F46" w:rsidRPr="005A338F" w:rsidRDefault="00CA0F46" w:rsidP="00CA0F46">
      <w:pPr>
        <w:numPr>
          <w:ilvl w:val="0"/>
          <w:numId w:val="1"/>
        </w:numPr>
        <w:rPr>
          <w:bCs/>
          <w:sz w:val="32"/>
          <w:szCs w:val="32"/>
          <w:lang w:val="fr-BE"/>
        </w:rPr>
      </w:pPr>
      <w:r w:rsidRPr="005A338F">
        <w:rPr>
          <w:bCs/>
          <w:sz w:val="32"/>
          <w:szCs w:val="32"/>
          <w:lang w:val="fr-BE"/>
        </w:rPr>
        <w:t xml:space="preserve">Annexes </w:t>
      </w:r>
    </w:p>
    <w:p w14:paraId="5E0540DA" w14:textId="77777777" w:rsidR="00CA0F46" w:rsidRPr="005A338F" w:rsidRDefault="00CA0F46" w:rsidP="00CA0F46">
      <w:pPr>
        <w:numPr>
          <w:ilvl w:val="0"/>
          <w:numId w:val="5"/>
        </w:numPr>
        <w:rPr>
          <w:bCs/>
          <w:sz w:val="32"/>
          <w:szCs w:val="32"/>
          <w:lang w:val="fr-BE"/>
        </w:rPr>
      </w:pPr>
      <w:r w:rsidRPr="005A338F">
        <w:rPr>
          <w:bCs/>
          <w:sz w:val="32"/>
          <w:szCs w:val="32"/>
          <w:lang w:val="fr-BE"/>
        </w:rPr>
        <w:t>Extraits RGPA</w:t>
      </w:r>
      <w:r>
        <w:rPr>
          <w:bCs/>
          <w:sz w:val="32"/>
          <w:szCs w:val="32"/>
          <w:lang w:val="fr-BE"/>
        </w:rPr>
        <w:t xml:space="preserve"> (Règlement Général de Police Administrative) (</w:t>
      </w:r>
      <w:r w:rsidRPr="005A338F">
        <w:rPr>
          <w:bCs/>
          <w:sz w:val="32"/>
          <w:szCs w:val="32"/>
          <w:lang w:val="fr-BE"/>
        </w:rPr>
        <w:t>Pages 18-19)</w:t>
      </w:r>
    </w:p>
    <w:p w14:paraId="0A95E016" w14:textId="77777777" w:rsidR="00CA0F46" w:rsidRPr="005A338F" w:rsidRDefault="00CA0F46" w:rsidP="00CA0F46">
      <w:pPr>
        <w:numPr>
          <w:ilvl w:val="0"/>
          <w:numId w:val="5"/>
        </w:numPr>
        <w:rPr>
          <w:bCs/>
          <w:sz w:val="32"/>
          <w:szCs w:val="32"/>
          <w:lang w:val="fr-BE"/>
        </w:rPr>
      </w:pPr>
      <w:r w:rsidRPr="005A338F">
        <w:rPr>
          <w:bCs/>
          <w:sz w:val="32"/>
          <w:szCs w:val="32"/>
          <w:lang w:val="fr-BE"/>
        </w:rPr>
        <w:t>Extraits du règlement complémentaire de police administrative - Entrée en vigueur le 01/01/2024 (Pages 20-21)</w:t>
      </w:r>
    </w:p>
    <w:p w14:paraId="32C26D42" w14:textId="77777777" w:rsidR="00CA0F46" w:rsidRPr="005A338F" w:rsidRDefault="00CA0F46" w:rsidP="00CA0F46">
      <w:pPr>
        <w:numPr>
          <w:ilvl w:val="0"/>
          <w:numId w:val="5"/>
        </w:numPr>
        <w:rPr>
          <w:bCs/>
          <w:sz w:val="32"/>
          <w:szCs w:val="32"/>
          <w:lang w:val="fr-BE"/>
        </w:rPr>
      </w:pPr>
      <w:r w:rsidRPr="005A338F">
        <w:rPr>
          <w:bCs/>
          <w:sz w:val="32"/>
          <w:szCs w:val="32"/>
          <w:lang w:val="fr-BE"/>
        </w:rPr>
        <w:t>Plans situations des conteneurs (Pages 22-23)</w:t>
      </w:r>
    </w:p>
    <w:p w14:paraId="7B7BB121" w14:textId="47D9A642" w:rsidR="008D2D51" w:rsidRPr="003E7B58" w:rsidRDefault="00CA0F46" w:rsidP="003E7B58">
      <w:pPr>
        <w:numPr>
          <w:ilvl w:val="0"/>
          <w:numId w:val="5"/>
        </w:numPr>
        <w:rPr>
          <w:bCs/>
          <w:sz w:val="32"/>
          <w:szCs w:val="32"/>
          <w:lang w:val="fr-BE"/>
        </w:rPr>
      </w:pPr>
      <w:r w:rsidRPr="005A338F">
        <w:rPr>
          <w:bCs/>
          <w:sz w:val="32"/>
          <w:szCs w:val="32"/>
          <w:lang w:val="fr-BE"/>
        </w:rPr>
        <w:t>Plan des parcours alternatifs aux routes dangereuses (Page 24)</w:t>
      </w:r>
    </w:p>
    <w:p w14:paraId="7AC4E6CC" w14:textId="4B725034" w:rsidR="00CA0F46" w:rsidRPr="00813108" w:rsidRDefault="00CA0F46" w:rsidP="00CA0F46">
      <w:pPr>
        <w:jc w:val="center"/>
        <w:rPr>
          <w:b/>
          <w:sz w:val="52"/>
          <w:szCs w:val="52"/>
          <w:u w:val="single"/>
          <w:lang w:val="fr-BE"/>
        </w:rPr>
      </w:pPr>
      <w:r w:rsidRPr="00E8032E">
        <w:rPr>
          <w:b/>
          <w:sz w:val="52"/>
          <w:szCs w:val="52"/>
          <w:u w:val="single"/>
          <w:lang w:val="fr-BE"/>
        </w:rPr>
        <w:lastRenderedPageBreak/>
        <w:t>PRESENTATION DE VIROINVAL</w:t>
      </w:r>
    </w:p>
    <w:p w14:paraId="6ED71A64" w14:textId="77777777" w:rsidR="00CA0F46" w:rsidRDefault="00CA0F46" w:rsidP="00CA0F46">
      <w:pPr>
        <w:ind w:left="284" w:right="297"/>
        <w:jc w:val="both"/>
        <w:rPr>
          <w:rFonts w:ascii="Arial" w:hAnsi="Arial" w:cs="Arial"/>
          <w:b/>
        </w:rPr>
      </w:pPr>
    </w:p>
    <w:p w14:paraId="4D1C58F3" w14:textId="77777777" w:rsidR="00CA0F46" w:rsidRPr="007D5D51" w:rsidRDefault="00CA0F46" w:rsidP="00CA0F46">
      <w:pPr>
        <w:ind w:left="284" w:right="297"/>
        <w:jc w:val="both"/>
        <w:rPr>
          <w:rFonts w:ascii="Arial" w:hAnsi="Arial" w:cs="Arial"/>
        </w:rPr>
      </w:pPr>
      <w:r w:rsidRPr="007D5D51">
        <w:rPr>
          <w:rFonts w:ascii="Arial" w:hAnsi="Arial" w:cs="Arial"/>
          <w:b/>
        </w:rPr>
        <w:t>L’entité de Viroinval</w:t>
      </w:r>
      <w:r w:rsidRPr="007D5D51">
        <w:rPr>
          <w:rFonts w:ascii="Arial" w:hAnsi="Arial" w:cs="Arial"/>
        </w:rPr>
        <w:t xml:space="preserve">, née en 1977 de la fusion des communes de </w:t>
      </w:r>
      <w:proofErr w:type="spellStart"/>
      <w:r w:rsidRPr="007D5D51">
        <w:rPr>
          <w:rFonts w:ascii="Arial" w:hAnsi="Arial" w:cs="Arial"/>
        </w:rPr>
        <w:t>Dour</w:t>
      </w:r>
      <w:smartTag w:uri="urn:schemas-microsoft-com:office:smarttags" w:element="PersonName">
        <w:r w:rsidRPr="007D5D51">
          <w:rPr>
            <w:rFonts w:ascii="Arial" w:hAnsi="Arial" w:cs="Arial"/>
          </w:rPr>
          <w:t>be</w:t>
        </w:r>
      </w:smartTag>
      <w:r w:rsidRPr="007D5D51">
        <w:rPr>
          <w:rFonts w:ascii="Arial" w:hAnsi="Arial" w:cs="Arial"/>
        </w:rPr>
        <w:t>s</w:t>
      </w:r>
      <w:proofErr w:type="spellEnd"/>
      <w:r w:rsidRPr="007D5D51">
        <w:rPr>
          <w:rFonts w:ascii="Arial" w:hAnsi="Arial" w:cs="Arial"/>
        </w:rPr>
        <w:t xml:space="preserve">, Le Mesnil, Mazée, Nismes, Oignies-en-Thiérache, </w:t>
      </w:r>
      <w:proofErr w:type="spellStart"/>
      <w:r w:rsidRPr="007D5D51">
        <w:rPr>
          <w:rFonts w:ascii="Arial" w:hAnsi="Arial" w:cs="Arial"/>
        </w:rPr>
        <w:t>Olloy</w:t>
      </w:r>
      <w:proofErr w:type="spellEnd"/>
      <w:r w:rsidRPr="007D5D51">
        <w:rPr>
          <w:rFonts w:ascii="Arial" w:hAnsi="Arial" w:cs="Arial"/>
        </w:rPr>
        <w:t>-sur-</w:t>
      </w:r>
      <w:proofErr w:type="spellStart"/>
      <w:r w:rsidRPr="007D5D51">
        <w:rPr>
          <w:rFonts w:ascii="Arial" w:hAnsi="Arial" w:cs="Arial"/>
        </w:rPr>
        <w:t>Viroin</w:t>
      </w:r>
      <w:proofErr w:type="spellEnd"/>
      <w:r w:rsidRPr="007D5D51">
        <w:rPr>
          <w:rFonts w:ascii="Arial" w:hAnsi="Arial" w:cs="Arial"/>
        </w:rPr>
        <w:t xml:space="preserve">, Treignes et </w:t>
      </w:r>
      <w:proofErr w:type="spellStart"/>
      <w:r w:rsidRPr="007D5D51">
        <w:rPr>
          <w:rFonts w:ascii="Arial" w:hAnsi="Arial" w:cs="Arial"/>
        </w:rPr>
        <w:t>Vierves</w:t>
      </w:r>
      <w:proofErr w:type="spellEnd"/>
      <w:r w:rsidRPr="007D5D51">
        <w:rPr>
          <w:rFonts w:ascii="Arial" w:hAnsi="Arial" w:cs="Arial"/>
        </w:rPr>
        <w:t>-sur-</w:t>
      </w:r>
      <w:proofErr w:type="spellStart"/>
      <w:r w:rsidRPr="007D5D51">
        <w:rPr>
          <w:rFonts w:ascii="Arial" w:hAnsi="Arial" w:cs="Arial"/>
        </w:rPr>
        <w:t>Viroin</w:t>
      </w:r>
      <w:proofErr w:type="spellEnd"/>
      <w:r w:rsidRPr="007D5D51">
        <w:rPr>
          <w:rFonts w:ascii="Arial" w:hAnsi="Arial" w:cs="Arial"/>
        </w:rPr>
        <w:t xml:space="preserve"> est </w:t>
      </w:r>
      <w:r>
        <w:rPr>
          <w:rFonts w:ascii="Arial" w:hAnsi="Arial" w:cs="Arial"/>
        </w:rPr>
        <w:t xml:space="preserve">située au sein du Parc Naturel </w:t>
      </w:r>
      <w:proofErr w:type="spellStart"/>
      <w:r>
        <w:rPr>
          <w:rFonts w:ascii="Arial" w:hAnsi="Arial" w:cs="Arial"/>
        </w:rPr>
        <w:t>Viroin-Hermeton</w:t>
      </w:r>
      <w:proofErr w:type="spellEnd"/>
      <w:r>
        <w:rPr>
          <w:rFonts w:ascii="Arial" w:hAnsi="Arial" w:cs="Arial"/>
        </w:rPr>
        <w:t xml:space="preserve"> et depuis le 01 janvier 2023 Parc National entre Sambre et Meuse.  C’est un territoire communal à respecter</w:t>
      </w:r>
      <w:r w:rsidRPr="007D5D51">
        <w:rPr>
          <w:rFonts w:ascii="Arial" w:hAnsi="Arial" w:cs="Arial"/>
        </w:rPr>
        <w:t xml:space="preserve">. </w:t>
      </w:r>
    </w:p>
    <w:p w14:paraId="538D4E66" w14:textId="77777777" w:rsidR="00CA0F46" w:rsidRDefault="00CA0F46" w:rsidP="00CA0F46">
      <w:pPr>
        <w:ind w:left="284" w:right="297"/>
        <w:jc w:val="both"/>
        <w:rPr>
          <w:rFonts w:ascii="Arial" w:hAnsi="Arial" w:cs="Arial"/>
        </w:rPr>
      </w:pPr>
    </w:p>
    <w:p w14:paraId="6F057D03" w14:textId="77777777" w:rsidR="00CA0F46" w:rsidRPr="007D5D51" w:rsidRDefault="00CA0F46" w:rsidP="00CA0F46">
      <w:pPr>
        <w:ind w:left="284" w:right="297"/>
        <w:jc w:val="both"/>
        <w:rPr>
          <w:rFonts w:ascii="Arial" w:hAnsi="Arial" w:cs="Arial"/>
        </w:rPr>
      </w:pPr>
      <w:r w:rsidRPr="007D5D51">
        <w:rPr>
          <w:rFonts w:ascii="Arial" w:hAnsi="Arial" w:cs="Arial"/>
        </w:rPr>
        <w:t>Un peu à l’écart des grands axes routiers, située au sud de l’Entre-Sambre</w:t>
      </w:r>
      <w:r w:rsidRPr="007D5D51">
        <w:rPr>
          <w:rFonts w:ascii="Arial" w:hAnsi="Arial" w:cs="Arial"/>
          <w:b/>
        </w:rPr>
        <w:t>-</w:t>
      </w:r>
      <w:r w:rsidRPr="007D5D51">
        <w:rPr>
          <w:rFonts w:ascii="Arial" w:hAnsi="Arial" w:cs="Arial"/>
        </w:rPr>
        <w:t>et</w:t>
      </w:r>
      <w:r w:rsidRPr="007D5D51">
        <w:rPr>
          <w:rFonts w:ascii="Arial" w:hAnsi="Arial" w:cs="Arial"/>
          <w:b/>
        </w:rPr>
        <w:t>-</w:t>
      </w:r>
      <w:r w:rsidRPr="007D5D51">
        <w:rPr>
          <w:rFonts w:ascii="Arial" w:hAnsi="Arial" w:cs="Arial"/>
        </w:rPr>
        <w:t xml:space="preserve">Meuse, </w:t>
      </w:r>
      <w:r w:rsidRPr="007D5D51">
        <w:rPr>
          <w:rFonts w:ascii="Arial" w:hAnsi="Arial" w:cs="Arial"/>
          <w:b/>
        </w:rPr>
        <w:t>Viroinval</w:t>
      </w:r>
      <w:r w:rsidRPr="007D5D51">
        <w:rPr>
          <w:rFonts w:ascii="Arial" w:hAnsi="Arial" w:cs="Arial"/>
        </w:rPr>
        <w:t xml:space="preserve"> doit son nom à la paisible rivière qui la traverse : le </w:t>
      </w:r>
      <w:proofErr w:type="spellStart"/>
      <w:r w:rsidRPr="007D5D51">
        <w:rPr>
          <w:rFonts w:ascii="Arial" w:hAnsi="Arial" w:cs="Arial"/>
        </w:rPr>
        <w:t>Viroin</w:t>
      </w:r>
      <w:proofErr w:type="spellEnd"/>
      <w:r w:rsidRPr="007D5D51">
        <w:rPr>
          <w:rFonts w:ascii="Arial" w:hAnsi="Arial" w:cs="Arial"/>
        </w:rPr>
        <w:t xml:space="preserve">.  Né à </w:t>
      </w:r>
      <w:proofErr w:type="spellStart"/>
      <w:r w:rsidRPr="007D5D51">
        <w:rPr>
          <w:rFonts w:ascii="Arial" w:hAnsi="Arial" w:cs="Arial"/>
        </w:rPr>
        <w:t>Dour</w:t>
      </w:r>
      <w:smartTag w:uri="urn:schemas-microsoft-com:office:smarttags" w:element="PersonName">
        <w:r w:rsidRPr="007D5D51">
          <w:rPr>
            <w:rFonts w:ascii="Arial" w:hAnsi="Arial" w:cs="Arial"/>
          </w:rPr>
          <w:t>be</w:t>
        </w:r>
      </w:smartTag>
      <w:r w:rsidRPr="007D5D51">
        <w:rPr>
          <w:rFonts w:ascii="Arial" w:hAnsi="Arial" w:cs="Arial"/>
        </w:rPr>
        <w:t>s</w:t>
      </w:r>
      <w:proofErr w:type="spellEnd"/>
      <w:r w:rsidRPr="007D5D51">
        <w:rPr>
          <w:rFonts w:ascii="Arial" w:hAnsi="Arial" w:cs="Arial"/>
        </w:rPr>
        <w:t xml:space="preserve"> de l’union de l’Eau Blanche et de l’Eau Noire, ce cours d’eau creuse sa vallée sinueuse pour finalement se jeter dans la Meuse, arrosant sur son passage </w:t>
      </w:r>
      <w:proofErr w:type="spellStart"/>
      <w:r w:rsidRPr="007D5D51">
        <w:rPr>
          <w:rFonts w:ascii="Arial" w:hAnsi="Arial" w:cs="Arial"/>
        </w:rPr>
        <w:t>Dour</w:t>
      </w:r>
      <w:smartTag w:uri="urn:schemas-microsoft-com:office:smarttags" w:element="PersonName">
        <w:r w:rsidRPr="007D5D51">
          <w:rPr>
            <w:rFonts w:ascii="Arial" w:hAnsi="Arial" w:cs="Arial"/>
          </w:rPr>
          <w:t>be</w:t>
        </w:r>
      </w:smartTag>
      <w:r w:rsidRPr="007D5D51">
        <w:rPr>
          <w:rFonts w:ascii="Arial" w:hAnsi="Arial" w:cs="Arial"/>
        </w:rPr>
        <w:t>s</w:t>
      </w:r>
      <w:proofErr w:type="spellEnd"/>
      <w:r w:rsidRPr="007D5D51">
        <w:rPr>
          <w:rFonts w:ascii="Arial" w:hAnsi="Arial" w:cs="Arial"/>
        </w:rPr>
        <w:t xml:space="preserve">, </w:t>
      </w:r>
      <w:proofErr w:type="spellStart"/>
      <w:r w:rsidRPr="007D5D51">
        <w:rPr>
          <w:rFonts w:ascii="Arial" w:hAnsi="Arial" w:cs="Arial"/>
        </w:rPr>
        <w:t>Olloy</w:t>
      </w:r>
      <w:proofErr w:type="spellEnd"/>
      <w:r w:rsidRPr="007D5D51">
        <w:rPr>
          <w:rFonts w:ascii="Arial" w:hAnsi="Arial" w:cs="Arial"/>
        </w:rPr>
        <w:t>-sur-</w:t>
      </w:r>
      <w:proofErr w:type="spellStart"/>
      <w:r w:rsidRPr="007D5D51">
        <w:rPr>
          <w:rFonts w:ascii="Arial" w:hAnsi="Arial" w:cs="Arial"/>
        </w:rPr>
        <w:t>Viroin</w:t>
      </w:r>
      <w:proofErr w:type="spellEnd"/>
      <w:r w:rsidRPr="007D5D51">
        <w:rPr>
          <w:rFonts w:ascii="Arial" w:hAnsi="Arial" w:cs="Arial"/>
        </w:rPr>
        <w:t xml:space="preserve">, </w:t>
      </w:r>
      <w:proofErr w:type="spellStart"/>
      <w:r w:rsidRPr="007D5D51">
        <w:rPr>
          <w:rFonts w:ascii="Arial" w:hAnsi="Arial" w:cs="Arial"/>
        </w:rPr>
        <w:t>Vierves</w:t>
      </w:r>
      <w:proofErr w:type="spellEnd"/>
      <w:r w:rsidRPr="007D5D51">
        <w:rPr>
          <w:rFonts w:ascii="Arial" w:hAnsi="Arial" w:cs="Arial"/>
        </w:rPr>
        <w:t>, Treignes et Mazée.</w:t>
      </w:r>
    </w:p>
    <w:p w14:paraId="4099D3C0" w14:textId="77777777" w:rsidR="00CA0F46" w:rsidRDefault="00CA0F46" w:rsidP="00CA0F46">
      <w:pPr>
        <w:ind w:left="284" w:right="297"/>
        <w:jc w:val="both"/>
        <w:rPr>
          <w:rFonts w:ascii="Arial" w:hAnsi="Arial" w:cs="Arial"/>
        </w:rPr>
      </w:pPr>
    </w:p>
    <w:p w14:paraId="685D49BC" w14:textId="77777777" w:rsidR="00CA0F46" w:rsidRPr="007D5D51" w:rsidRDefault="00CA0F46" w:rsidP="00CA0F46">
      <w:pPr>
        <w:ind w:left="284" w:right="297"/>
        <w:jc w:val="both"/>
        <w:rPr>
          <w:rFonts w:ascii="Arial" w:hAnsi="Arial" w:cs="Arial"/>
        </w:rPr>
      </w:pPr>
      <w:r w:rsidRPr="007D5D51">
        <w:rPr>
          <w:rFonts w:ascii="Arial" w:hAnsi="Arial" w:cs="Arial"/>
        </w:rPr>
        <w:t xml:space="preserve">D’une superficie de </w:t>
      </w:r>
      <w:smartTag w:uri="urn:schemas-microsoft-com:office:smarttags" w:element="metricconverter">
        <w:smartTagPr>
          <w:attr w:name="ProductID" w:val="7.817 hectares"/>
        </w:smartTagPr>
        <w:r w:rsidRPr="007D5D51">
          <w:rPr>
            <w:rFonts w:ascii="Arial" w:hAnsi="Arial" w:cs="Arial"/>
          </w:rPr>
          <w:t>7.817 hectares</w:t>
        </w:r>
      </w:smartTag>
      <w:r w:rsidRPr="007D5D51">
        <w:rPr>
          <w:rFonts w:ascii="Arial" w:hAnsi="Arial" w:cs="Arial"/>
        </w:rPr>
        <w:t>, la forêt couvre à elle seule plus de la moitié du territoire de Viroinval...</w:t>
      </w:r>
    </w:p>
    <w:p w14:paraId="5DE29B18" w14:textId="77777777" w:rsidR="00CA0F46" w:rsidRDefault="00CA0F46" w:rsidP="00CA0F46">
      <w:pPr>
        <w:ind w:left="284" w:right="297"/>
        <w:jc w:val="both"/>
        <w:rPr>
          <w:rFonts w:ascii="Arial" w:hAnsi="Arial" w:cs="Arial"/>
        </w:rPr>
      </w:pPr>
    </w:p>
    <w:p w14:paraId="5964D3D7" w14:textId="77777777" w:rsidR="00CA0F46" w:rsidRPr="007D5D51" w:rsidRDefault="00CA0F46" w:rsidP="00CA0F46">
      <w:pPr>
        <w:ind w:left="284" w:right="297"/>
        <w:jc w:val="both"/>
        <w:rPr>
          <w:rFonts w:ascii="Arial" w:hAnsi="Arial" w:cs="Arial"/>
        </w:rPr>
      </w:pPr>
      <w:r w:rsidRPr="007D5D51">
        <w:rPr>
          <w:rFonts w:ascii="Arial" w:hAnsi="Arial" w:cs="Arial"/>
        </w:rPr>
        <w:t xml:space="preserve">Au cours de vos randonnées, observez les maisons, les églises et les </w:t>
      </w:r>
      <w:proofErr w:type="spellStart"/>
      <w:r w:rsidRPr="007D5D51">
        <w:rPr>
          <w:rFonts w:ascii="Arial" w:hAnsi="Arial" w:cs="Arial"/>
        </w:rPr>
        <w:t>potales</w:t>
      </w:r>
      <w:proofErr w:type="spellEnd"/>
      <w:r w:rsidRPr="007D5D51">
        <w:rPr>
          <w:rFonts w:ascii="Arial" w:hAnsi="Arial" w:cs="Arial"/>
          <w:b/>
        </w:rPr>
        <w:t xml:space="preserve">, </w:t>
      </w:r>
      <w:r w:rsidRPr="007D5D51">
        <w:rPr>
          <w:rFonts w:ascii="Arial" w:hAnsi="Arial" w:cs="Arial"/>
        </w:rPr>
        <w:t>visitez les musées,</w:t>
      </w:r>
      <w:r>
        <w:rPr>
          <w:rFonts w:ascii="Arial" w:hAnsi="Arial" w:cs="Arial"/>
        </w:rPr>
        <w:t xml:space="preserve"> </w:t>
      </w:r>
      <w:r w:rsidRPr="007D5D51">
        <w:rPr>
          <w:rFonts w:ascii="Arial" w:hAnsi="Arial" w:cs="Arial"/>
        </w:rPr>
        <w:t>… écoutez les légendes que vous conteront les villageois et intéressez-vous à leur mode de vie...</w:t>
      </w:r>
    </w:p>
    <w:p w14:paraId="0C1FBD12" w14:textId="77777777" w:rsidR="00CA0F46" w:rsidRDefault="00CA0F46" w:rsidP="00CA0F46">
      <w:pPr>
        <w:ind w:left="284" w:right="297"/>
        <w:jc w:val="both"/>
        <w:rPr>
          <w:rFonts w:ascii="Arial" w:hAnsi="Arial" w:cs="Arial"/>
        </w:rPr>
      </w:pPr>
    </w:p>
    <w:p w14:paraId="38A50679" w14:textId="77777777" w:rsidR="00CA0F46" w:rsidRPr="007D5D51" w:rsidRDefault="00CA0F46" w:rsidP="00CA0F46">
      <w:pPr>
        <w:ind w:left="284" w:right="297"/>
        <w:jc w:val="both"/>
        <w:rPr>
          <w:rFonts w:ascii="Arial" w:hAnsi="Arial" w:cs="Arial"/>
        </w:rPr>
      </w:pPr>
      <w:r w:rsidRPr="007D5D51">
        <w:rPr>
          <w:rFonts w:ascii="Arial" w:hAnsi="Arial" w:cs="Arial"/>
        </w:rPr>
        <w:t>De ces paysages enchanteurs, de cette nature généreuse et de ces villages sortis tout droit du passé, vous garderez un souvenir impérissable et une envie irrésistible de partager vos joies avec votre entourage (adapté du topoguide «</w:t>
      </w:r>
      <w:r>
        <w:rPr>
          <w:rFonts w:ascii="Arial" w:hAnsi="Arial" w:cs="Arial"/>
        </w:rPr>
        <w:t xml:space="preserve"> </w:t>
      </w:r>
      <w:r w:rsidRPr="007D5D51">
        <w:rPr>
          <w:rFonts w:ascii="Arial" w:hAnsi="Arial" w:cs="Arial"/>
        </w:rPr>
        <w:t>Promenades au Sud de l’Entre-Sambre</w:t>
      </w:r>
      <w:r w:rsidRPr="007D5D51">
        <w:rPr>
          <w:rFonts w:ascii="Arial" w:hAnsi="Arial" w:cs="Arial"/>
          <w:b/>
        </w:rPr>
        <w:t>-</w:t>
      </w:r>
      <w:r w:rsidRPr="007D5D51">
        <w:rPr>
          <w:rFonts w:ascii="Arial" w:hAnsi="Arial" w:cs="Arial"/>
        </w:rPr>
        <w:t>et</w:t>
      </w:r>
      <w:r w:rsidRPr="007D5D51">
        <w:rPr>
          <w:rFonts w:ascii="Arial" w:hAnsi="Arial" w:cs="Arial"/>
          <w:b/>
        </w:rPr>
        <w:t>-</w:t>
      </w:r>
      <w:r w:rsidRPr="007D5D51">
        <w:rPr>
          <w:rFonts w:ascii="Arial" w:hAnsi="Arial" w:cs="Arial"/>
        </w:rPr>
        <w:t>Meuse</w:t>
      </w:r>
      <w:r>
        <w:rPr>
          <w:rFonts w:ascii="Arial" w:hAnsi="Arial" w:cs="Arial"/>
        </w:rPr>
        <w:t xml:space="preserve"> </w:t>
      </w:r>
      <w:r w:rsidRPr="007D5D51">
        <w:rPr>
          <w:rFonts w:ascii="Arial" w:hAnsi="Arial" w:cs="Arial"/>
        </w:rPr>
        <w:t>», aux Editions Labor).</w:t>
      </w:r>
    </w:p>
    <w:p w14:paraId="2DF62CDF" w14:textId="77777777" w:rsidR="00CA0F46" w:rsidRDefault="00CA0F46" w:rsidP="00CA0F46">
      <w:pPr>
        <w:ind w:left="284" w:right="297"/>
        <w:jc w:val="both"/>
      </w:pPr>
    </w:p>
    <w:p w14:paraId="5824237A" w14:textId="77777777" w:rsidR="00CA0F46" w:rsidRDefault="00CA0F46" w:rsidP="00CA0F46">
      <w:pPr>
        <w:ind w:left="284" w:right="297"/>
        <w:jc w:val="center"/>
      </w:pPr>
      <w:r>
        <w:t>CENTRE ADMINISTRATIF DE VIROINVAL</w:t>
      </w:r>
    </w:p>
    <w:p w14:paraId="7D71EF8F" w14:textId="19D95DD7" w:rsidR="00CA0F46" w:rsidRPr="00A568A0" w:rsidRDefault="00CA0F46" w:rsidP="00CA0F46">
      <w:pPr>
        <w:spacing w:before="100" w:beforeAutospacing="1" w:after="100" w:afterAutospacing="1"/>
        <w:rPr>
          <w:lang w:val="fr-BE" w:eastAsia="fr-BE"/>
        </w:rPr>
      </w:pPr>
      <w:r w:rsidRPr="00A568A0">
        <w:rPr>
          <w:noProof/>
          <w:lang w:val="fr-BE" w:eastAsia="fr-BE"/>
        </w:rPr>
        <w:drawing>
          <wp:inline distT="0" distB="0" distL="0" distR="0" wp14:anchorId="4375016F" wp14:editId="28093F4C">
            <wp:extent cx="5305425" cy="3507105"/>
            <wp:effectExtent l="0" t="0" r="9525" b="0"/>
            <wp:docPr id="738876275" name="Image 5" descr="Une image contenant plein air, immeuble gouvernemental, ciel, bâtime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876275" name="Image 5" descr="Une image contenant plein air, immeuble gouvernemental, ciel, bâtiment&#10;&#10;Description générée automatique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7593" cy="3508538"/>
                    </a:xfrm>
                    <a:prstGeom prst="rect">
                      <a:avLst/>
                    </a:prstGeom>
                    <a:noFill/>
                    <a:ln>
                      <a:noFill/>
                    </a:ln>
                  </pic:spPr>
                </pic:pic>
              </a:graphicData>
            </a:graphic>
          </wp:inline>
        </w:drawing>
      </w:r>
    </w:p>
    <w:p w14:paraId="6FB4A818" w14:textId="77777777" w:rsidR="008D2D51" w:rsidRDefault="008D2D51" w:rsidP="00CA0F46">
      <w:pPr>
        <w:ind w:left="284" w:right="297"/>
        <w:jc w:val="center"/>
        <w:rPr>
          <w:b/>
          <w:sz w:val="28"/>
          <w:szCs w:val="28"/>
          <w:u w:val="single"/>
        </w:rPr>
      </w:pPr>
    </w:p>
    <w:p w14:paraId="514E8A96" w14:textId="77777777" w:rsidR="008D2D51" w:rsidRDefault="008D2D51" w:rsidP="00CA0F46">
      <w:pPr>
        <w:ind w:left="284" w:right="297"/>
        <w:jc w:val="center"/>
        <w:rPr>
          <w:b/>
          <w:sz w:val="28"/>
          <w:szCs w:val="28"/>
          <w:u w:val="single"/>
        </w:rPr>
      </w:pPr>
    </w:p>
    <w:p w14:paraId="7CD12513" w14:textId="77777777" w:rsidR="008D2D51" w:rsidRDefault="008D2D51" w:rsidP="00CA0F46">
      <w:pPr>
        <w:ind w:left="284" w:right="297"/>
        <w:jc w:val="center"/>
        <w:rPr>
          <w:b/>
          <w:sz w:val="28"/>
          <w:szCs w:val="28"/>
          <w:u w:val="single"/>
        </w:rPr>
      </w:pPr>
    </w:p>
    <w:p w14:paraId="4B6D9820" w14:textId="77777777" w:rsidR="008D2D51" w:rsidRDefault="008D2D51" w:rsidP="00CA0F46">
      <w:pPr>
        <w:ind w:left="284" w:right="297"/>
        <w:jc w:val="center"/>
        <w:rPr>
          <w:b/>
          <w:sz w:val="28"/>
          <w:szCs w:val="28"/>
          <w:u w:val="single"/>
        </w:rPr>
      </w:pPr>
    </w:p>
    <w:p w14:paraId="1CA2895E" w14:textId="77777777" w:rsidR="008D2D51" w:rsidRDefault="008D2D51" w:rsidP="00CA0F46">
      <w:pPr>
        <w:ind w:left="284" w:right="297"/>
        <w:jc w:val="center"/>
        <w:rPr>
          <w:b/>
          <w:sz w:val="28"/>
          <w:szCs w:val="28"/>
          <w:u w:val="single"/>
        </w:rPr>
      </w:pPr>
    </w:p>
    <w:p w14:paraId="0B5D3749" w14:textId="4671F3CB" w:rsidR="00CA0F46" w:rsidRDefault="00CA0F46" w:rsidP="00CA0F46">
      <w:pPr>
        <w:ind w:left="284" w:right="297"/>
        <w:jc w:val="center"/>
        <w:rPr>
          <w:b/>
          <w:sz w:val="28"/>
          <w:szCs w:val="28"/>
          <w:u w:val="single"/>
        </w:rPr>
      </w:pPr>
      <w:r w:rsidRPr="00813108">
        <w:rPr>
          <w:b/>
          <w:sz w:val="28"/>
          <w:szCs w:val="28"/>
          <w:u w:val="single"/>
        </w:rPr>
        <w:t>VIROINVAL PRATIQUE</w:t>
      </w:r>
    </w:p>
    <w:p w14:paraId="1F55E35A" w14:textId="77777777" w:rsidR="008D2D51" w:rsidRDefault="008D2D51" w:rsidP="00CA0F46">
      <w:pPr>
        <w:ind w:left="284" w:right="297"/>
        <w:jc w:val="center"/>
        <w:rPr>
          <w:b/>
          <w:sz w:val="28"/>
          <w:szCs w:val="28"/>
          <w:u w:val="single"/>
        </w:rPr>
      </w:pPr>
    </w:p>
    <w:p w14:paraId="121EA824" w14:textId="77777777" w:rsidR="00CA0F46" w:rsidRPr="004C3A6C" w:rsidRDefault="00CA0F46" w:rsidP="00CA0F46">
      <w:pPr>
        <w:ind w:left="284" w:right="297"/>
        <w:rPr>
          <w:rFonts w:ascii="Arial" w:hAnsi="Arial" w:cs="Arial"/>
        </w:rPr>
      </w:pPr>
      <w:r w:rsidRPr="004C3A6C">
        <w:rPr>
          <w:rFonts w:ascii="Arial" w:hAnsi="Arial" w:cs="Arial"/>
          <w:u w:val="single"/>
        </w:rPr>
        <w:t>Administration Communale</w:t>
      </w:r>
      <w:r w:rsidRPr="004C3A6C">
        <w:rPr>
          <w:rFonts w:ascii="Arial" w:hAnsi="Arial" w:cs="Arial"/>
        </w:rPr>
        <w:t xml:space="preserve"> Parc Communal 1   5670 Nismes</w:t>
      </w:r>
    </w:p>
    <w:p w14:paraId="3D251E88" w14:textId="77777777" w:rsidR="00CA0F46" w:rsidRPr="004C3A6C" w:rsidRDefault="00CA0F46" w:rsidP="00CA0F46">
      <w:pPr>
        <w:ind w:left="284" w:right="297"/>
        <w:rPr>
          <w:rFonts w:ascii="Arial" w:hAnsi="Arial" w:cs="Arial"/>
        </w:rPr>
      </w:pPr>
      <w:r w:rsidRPr="004C3A6C">
        <w:rPr>
          <w:rFonts w:ascii="Arial" w:hAnsi="Arial" w:cs="Arial"/>
        </w:rPr>
        <w:tab/>
      </w:r>
      <w:r w:rsidRPr="004C3A6C">
        <w:rPr>
          <w:rFonts w:ascii="Arial" w:hAnsi="Arial" w:cs="Arial"/>
        </w:rPr>
        <w:sym w:font="Wingdings" w:char="F028"/>
      </w:r>
      <w:r w:rsidRPr="004C3A6C">
        <w:rPr>
          <w:rFonts w:ascii="Arial" w:hAnsi="Arial" w:cs="Arial"/>
        </w:rPr>
        <w:t xml:space="preserve"> 060/31.00.10        </w:t>
      </w:r>
      <w:r w:rsidRPr="004C3A6C">
        <w:rPr>
          <w:rFonts w:ascii="Arial" w:hAnsi="Arial" w:cs="Arial"/>
        </w:rPr>
        <w:sym w:font="Wingdings" w:char="F03A"/>
      </w:r>
      <w:r w:rsidRPr="004C3A6C">
        <w:rPr>
          <w:rFonts w:ascii="Arial" w:hAnsi="Arial" w:cs="Arial"/>
        </w:rPr>
        <w:t xml:space="preserve"> </w:t>
      </w:r>
      <w:hyperlink r:id="rId10" w:history="1">
        <w:r w:rsidRPr="004C3A6C">
          <w:rPr>
            <w:rStyle w:val="Lienhypertexte"/>
            <w:rFonts w:ascii="Arial" w:eastAsiaTheme="majorEastAsia" w:hAnsi="Arial" w:cs="Arial"/>
          </w:rPr>
          <w:t>secretariat@viroinval.be</w:t>
        </w:r>
      </w:hyperlink>
    </w:p>
    <w:p w14:paraId="54111CC0" w14:textId="77777777" w:rsidR="00CA0F46" w:rsidRPr="004C3A6C" w:rsidRDefault="00CA0F46" w:rsidP="00CA0F46">
      <w:pPr>
        <w:ind w:left="284" w:right="297"/>
        <w:rPr>
          <w:rFonts w:ascii="Arial" w:hAnsi="Arial" w:cs="Arial"/>
        </w:rPr>
      </w:pPr>
      <w:r w:rsidRPr="004C3A6C">
        <w:rPr>
          <w:rFonts w:ascii="Arial" w:hAnsi="Arial" w:cs="Arial"/>
        </w:rPr>
        <w:tab/>
      </w:r>
      <w:r w:rsidRPr="004C3A6C">
        <w:rPr>
          <w:rFonts w:ascii="Arial" w:hAnsi="Arial" w:cs="Arial"/>
        </w:rPr>
        <w:sym w:font="Wingdings" w:char="F028"/>
      </w:r>
      <w:r w:rsidRPr="004C3A6C">
        <w:rPr>
          <w:rFonts w:ascii="Arial" w:hAnsi="Arial" w:cs="Arial"/>
        </w:rPr>
        <w:t xml:space="preserve"> 060/31.00.14</w:t>
      </w:r>
    </w:p>
    <w:p w14:paraId="2F88C752" w14:textId="77777777" w:rsidR="00CA0F46" w:rsidRDefault="00CA0F46" w:rsidP="00CA0F46">
      <w:pPr>
        <w:ind w:right="297"/>
        <w:rPr>
          <w:rFonts w:ascii="Arial" w:hAnsi="Arial" w:cs="Arial"/>
        </w:rPr>
      </w:pPr>
      <w:r>
        <w:rPr>
          <w:rFonts w:ascii="Arial" w:hAnsi="Arial" w:cs="Arial"/>
        </w:rPr>
        <w:t>Heures d’ouverture </w:t>
      </w:r>
      <w:r>
        <w:rPr>
          <w:rFonts w:ascii="Arial" w:hAnsi="Arial" w:cs="Arial"/>
        </w:rPr>
        <w:tab/>
      </w:r>
      <w:r>
        <w:rPr>
          <w:rFonts w:ascii="Arial" w:hAnsi="Arial" w:cs="Arial"/>
        </w:rPr>
        <w:tab/>
        <w:t>De 09 à 12 heures : Lundi – Mardi – Jeudi – Vendredi</w:t>
      </w:r>
    </w:p>
    <w:p w14:paraId="2D5358E6" w14:textId="77777777" w:rsidR="00CA0F46" w:rsidRDefault="00CA0F46" w:rsidP="00CA0F46">
      <w:pPr>
        <w:ind w:right="297"/>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De 09 à 12 heures et de 14 à 16 heures : Mercredi</w:t>
      </w:r>
    </w:p>
    <w:p w14:paraId="71864DA9" w14:textId="77777777" w:rsidR="00CA0F46" w:rsidRPr="004C3A6C" w:rsidRDefault="00CA0F46" w:rsidP="00CA0F46">
      <w:pPr>
        <w:ind w:right="297"/>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Pr="004C3A6C">
        <w:rPr>
          <w:rFonts w:ascii="Arial" w:hAnsi="Arial" w:cs="Arial"/>
        </w:rPr>
        <w:tab/>
      </w:r>
    </w:p>
    <w:p w14:paraId="485E51FE" w14:textId="77777777" w:rsidR="00CA0F46" w:rsidRPr="004C3A6C" w:rsidRDefault="00CA0F46" w:rsidP="00CA0F46">
      <w:pPr>
        <w:ind w:right="297" w:firstLine="708"/>
        <w:rPr>
          <w:rFonts w:ascii="Arial" w:hAnsi="Arial" w:cs="Arial"/>
          <w:u w:val="single"/>
        </w:rPr>
      </w:pPr>
      <w:r w:rsidRPr="004C3A6C">
        <w:rPr>
          <w:rFonts w:ascii="Arial" w:hAnsi="Arial" w:cs="Arial"/>
          <w:u w:val="single"/>
        </w:rPr>
        <w:t>Responsables Mouvements de jeunesse</w:t>
      </w:r>
    </w:p>
    <w:p w14:paraId="657C5204" w14:textId="77777777" w:rsidR="00CA0F46" w:rsidRPr="004C3A6C" w:rsidRDefault="00CA0F46" w:rsidP="00CA0F46">
      <w:pPr>
        <w:ind w:right="297"/>
        <w:rPr>
          <w:rFonts w:ascii="Arial" w:hAnsi="Arial" w:cs="Arial"/>
          <w:color w:val="3366FF"/>
        </w:rPr>
      </w:pPr>
      <w:r w:rsidRPr="004C3A6C">
        <w:rPr>
          <w:rFonts w:ascii="Arial" w:hAnsi="Arial" w:cs="Arial"/>
        </w:rPr>
        <w:tab/>
        <w:t>Mme MAGAIN caroline</w:t>
      </w:r>
      <w:r w:rsidRPr="004C3A6C">
        <w:rPr>
          <w:rFonts w:ascii="Arial" w:hAnsi="Arial" w:cs="Arial"/>
        </w:rPr>
        <w:tab/>
      </w:r>
      <w:r w:rsidRPr="004C3A6C">
        <w:rPr>
          <w:rFonts w:ascii="Arial" w:hAnsi="Arial" w:cs="Arial"/>
        </w:rPr>
        <w:sym w:font="Wingdings" w:char="F028"/>
      </w:r>
      <w:r w:rsidRPr="004C3A6C">
        <w:rPr>
          <w:rFonts w:ascii="Arial" w:hAnsi="Arial" w:cs="Arial"/>
        </w:rPr>
        <w:t xml:space="preserve"> 060/31.01.76  </w:t>
      </w:r>
      <w:hyperlink r:id="rId11" w:history="1">
        <w:r w:rsidRPr="004C3A6C">
          <w:rPr>
            <w:rStyle w:val="Lienhypertexte"/>
            <w:rFonts w:ascii="Arial" w:eastAsiaTheme="majorEastAsia" w:hAnsi="Arial" w:cs="Arial"/>
          </w:rPr>
          <w:t>caroline.magain@viroinval.be</w:t>
        </w:r>
      </w:hyperlink>
    </w:p>
    <w:p w14:paraId="6D634E00" w14:textId="77777777" w:rsidR="00CA0F46" w:rsidRDefault="00CA0F46" w:rsidP="00CA0F46">
      <w:pPr>
        <w:ind w:right="297"/>
        <w:rPr>
          <w:rFonts w:ascii="Arial" w:hAnsi="Arial" w:cs="Arial"/>
          <w:color w:val="3366FF"/>
        </w:rPr>
      </w:pPr>
      <w:r w:rsidRPr="004C3A6C">
        <w:rPr>
          <w:rFonts w:ascii="Arial" w:hAnsi="Arial" w:cs="Arial"/>
          <w:color w:val="3366FF"/>
        </w:rPr>
        <w:tab/>
      </w:r>
    </w:p>
    <w:p w14:paraId="3E4B4974" w14:textId="77777777" w:rsidR="00CA0F46" w:rsidRPr="004C3A6C" w:rsidRDefault="00CA0F46" w:rsidP="00CA0F46">
      <w:pPr>
        <w:ind w:right="297"/>
        <w:rPr>
          <w:rFonts w:ascii="Arial" w:hAnsi="Arial" w:cs="Arial"/>
        </w:rPr>
      </w:pPr>
      <w:r w:rsidRPr="004C3A6C">
        <w:rPr>
          <w:rFonts w:ascii="Arial" w:hAnsi="Arial" w:cs="Arial"/>
          <w:u w:val="single"/>
        </w:rPr>
        <w:t>Office du Tourisme</w:t>
      </w:r>
      <w:r w:rsidRPr="004C3A6C">
        <w:rPr>
          <w:rFonts w:ascii="Arial" w:hAnsi="Arial" w:cs="Arial"/>
        </w:rPr>
        <w:t xml:space="preserve"> Rue Vieille Eglise 5   5670 Nismes</w:t>
      </w:r>
    </w:p>
    <w:p w14:paraId="694DC326" w14:textId="77777777" w:rsidR="00CA0F46" w:rsidRPr="004C3A6C" w:rsidRDefault="00CA0F46" w:rsidP="00CA0F46">
      <w:pPr>
        <w:ind w:left="360" w:right="297"/>
        <w:rPr>
          <w:rFonts w:ascii="Arial" w:hAnsi="Arial" w:cs="Arial"/>
        </w:rPr>
      </w:pPr>
      <w:r w:rsidRPr="004C3A6C">
        <w:rPr>
          <w:rFonts w:ascii="Arial" w:hAnsi="Arial" w:cs="Arial"/>
        </w:rPr>
        <w:tab/>
      </w:r>
      <w:r w:rsidRPr="004C3A6C">
        <w:rPr>
          <w:rFonts w:ascii="Arial" w:hAnsi="Arial" w:cs="Arial"/>
        </w:rPr>
        <w:sym w:font="Wingdings" w:char="F028"/>
      </w:r>
      <w:r w:rsidRPr="004C3A6C">
        <w:rPr>
          <w:rFonts w:ascii="Arial" w:hAnsi="Arial" w:cs="Arial"/>
        </w:rPr>
        <w:t>060/31.16.35</w:t>
      </w:r>
      <w:r w:rsidRPr="004C3A6C">
        <w:rPr>
          <w:rFonts w:ascii="Arial" w:hAnsi="Arial" w:cs="Arial"/>
        </w:rPr>
        <w:tab/>
        <w:t>Fax 060/31.10.53</w:t>
      </w:r>
    </w:p>
    <w:p w14:paraId="67448B1A" w14:textId="77777777" w:rsidR="00CA0F46" w:rsidRPr="004C3A6C" w:rsidRDefault="00CA0F46" w:rsidP="00CA0F46">
      <w:pPr>
        <w:ind w:left="360" w:right="297"/>
        <w:rPr>
          <w:rFonts w:ascii="Arial" w:hAnsi="Arial" w:cs="Arial"/>
        </w:rPr>
      </w:pPr>
      <w:r w:rsidRPr="004C3A6C">
        <w:rPr>
          <w:rFonts w:ascii="Arial" w:hAnsi="Arial" w:cs="Arial"/>
        </w:rPr>
        <w:tab/>
      </w:r>
      <w:r w:rsidRPr="004C3A6C">
        <w:rPr>
          <w:rFonts w:ascii="Arial" w:hAnsi="Arial" w:cs="Arial"/>
        </w:rPr>
        <w:sym w:font="Wingdings" w:char="F03A"/>
      </w:r>
      <w:r w:rsidRPr="004C3A6C">
        <w:rPr>
          <w:rFonts w:ascii="Arial" w:hAnsi="Arial" w:cs="Arial"/>
        </w:rPr>
        <w:t>tourisme.viroinval@skynet.be</w:t>
      </w:r>
    </w:p>
    <w:p w14:paraId="4B995FC7" w14:textId="77777777" w:rsidR="00CA0F46" w:rsidRPr="004C3A6C" w:rsidRDefault="00CA0F46" w:rsidP="00CA0F46">
      <w:pPr>
        <w:ind w:left="360" w:right="297"/>
        <w:rPr>
          <w:rFonts w:ascii="Arial" w:hAnsi="Arial" w:cs="Arial"/>
        </w:rPr>
      </w:pPr>
      <w:r w:rsidRPr="004C3A6C">
        <w:rPr>
          <w:rFonts w:ascii="Arial" w:hAnsi="Arial" w:cs="Arial"/>
        </w:rPr>
        <w:tab/>
        <w:t xml:space="preserve">Site : </w:t>
      </w:r>
      <w:hyperlink r:id="rId12" w:history="1">
        <w:r w:rsidRPr="004C3A6C">
          <w:rPr>
            <w:rStyle w:val="Lienhypertexte"/>
            <w:rFonts w:ascii="Arial" w:eastAsiaTheme="majorEastAsia" w:hAnsi="Arial" w:cs="Arial"/>
          </w:rPr>
          <w:t>www.viroinval.be</w:t>
        </w:r>
      </w:hyperlink>
    </w:p>
    <w:p w14:paraId="55FC2E62" w14:textId="77777777" w:rsidR="00CA0F46" w:rsidRPr="004C3A6C" w:rsidRDefault="00CA0F46" w:rsidP="00CA0F46">
      <w:pPr>
        <w:ind w:left="360" w:right="297"/>
        <w:rPr>
          <w:rFonts w:ascii="Arial" w:hAnsi="Arial" w:cs="Arial"/>
        </w:rPr>
      </w:pPr>
      <w:r w:rsidRPr="004C3A6C">
        <w:rPr>
          <w:rFonts w:ascii="Arial" w:hAnsi="Arial" w:cs="Arial"/>
        </w:rPr>
        <w:tab/>
        <w:t>GPS : N50°04.469’-E4°32.881’</w:t>
      </w:r>
    </w:p>
    <w:p w14:paraId="468C3E51" w14:textId="77777777" w:rsidR="00CA0F46" w:rsidRPr="004C3A6C" w:rsidRDefault="00CA0F46" w:rsidP="00CA0F46">
      <w:pPr>
        <w:ind w:left="360" w:right="297"/>
        <w:rPr>
          <w:rFonts w:ascii="Arial" w:hAnsi="Arial" w:cs="Arial"/>
          <w:u w:val="single"/>
        </w:rPr>
      </w:pPr>
    </w:p>
    <w:p w14:paraId="0D3F85AA" w14:textId="77777777" w:rsidR="00CA0F46" w:rsidRPr="004C3A6C" w:rsidRDefault="00CA0F46" w:rsidP="00CA0F46">
      <w:pPr>
        <w:ind w:left="360" w:right="297"/>
        <w:rPr>
          <w:rFonts w:ascii="Arial" w:hAnsi="Arial" w:cs="Arial"/>
        </w:rPr>
      </w:pPr>
      <w:r w:rsidRPr="004C3A6C">
        <w:rPr>
          <w:rFonts w:ascii="Arial" w:hAnsi="Arial" w:cs="Arial"/>
          <w:u w:val="single"/>
        </w:rPr>
        <w:t>Département de la Nature et des Forêts</w:t>
      </w:r>
      <w:r w:rsidRPr="004C3A6C">
        <w:rPr>
          <w:rFonts w:ascii="Arial" w:hAnsi="Arial" w:cs="Arial"/>
        </w:rPr>
        <w:t xml:space="preserve"> (DNF) – Cantonnement de Viroinval</w:t>
      </w:r>
    </w:p>
    <w:p w14:paraId="58F7953C" w14:textId="77777777" w:rsidR="00CA0F46" w:rsidRPr="004C3A6C" w:rsidRDefault="00CA0F46" w:rsidP="00CA0F46">
      <w:pPr>
        <w:ind w:left="360" w:right="297"/>
        <w:rPr>
          <w:rFonts w:ascii="Arial" w:hAnsi="Arial" w:cs="Arial"/>
        </w:rPr>
      </w:pPr>
      <w:r w:rsidRPr="004C3A6C">
        <w:rPr>
          <w:rFonts w:ascii="Arial" w:hAnsi="Arial" w:cs="Arial"/>
        </w:rPr>
        <w:tab/>
        <w:t>Rue Saint Roch 60   5670 Nismes</w:t>
      </w:r>
    </w:p>
    <w:p w14:paraId="2D250DC4" w14:textId="77777777" w:rsidR="00CA0F46" w:rsidRPr="004C3A6C" w:rsidRDefault="00CA0F46" w:rsidP="00CA0F46">
      <w:pPr>
        <w:ind w:left="360" w:right="297"/>
        <w:rPr>
          <w:rFonts w:ascii="Arial" w:hAnsi="Arial" w:cs="Arial"/>
        </w:rPr>
      </w:pPr>
      <w:r w:rsidRPr="004C3A6C">
        <w:rPr>
          <w:rFonts w:ascii="Arial" w:hAnsi="Arial" w:cs="Arial"/>
        </w:rPr>
        <w:tab/>
      </w:r>
      <w:r w:rsidRPr="004C3A6C">
        <w:rPr>
          <w:rFonts w:ascii="Arial" w:hAnsi="Arial" w:cs="Arial"/>
        </w:rPr>
        <w:sym w:font="Wingdings" w:char="F028"/>
      </w:r>
      <w:r w:rsidRPr="004C3A6C">
        <w:rPr>
          <w:rFonts w:ascii="Arial" w:hAnsi="Arial" w:cs="Arial"/>
        </w:rPr>
        <w:t xml:space="preserve"> 060/31.02.91-93      Fax 060/34.72.73</w:t>
      </w:r>
    </w:p>
    <w:p w14:paraId="018DF26C" w14:textId="77777777" w:rsidR="00CA0F46" w:rsidRPr="004C3A6C" w:rsidRDefault="00CA0F46" w:rsidP="00CA0F46">
      <w:pPr>
        <w:ind w:left="360" w:right="297"/>
        <w:rPr>
          <w:rFonts w:ascii="Arial" w:hAnsi="Arial" w:cs="Arial"/>
          <w:u w:val="single"/>
        </w:rPr>
      </w:pPr>
    </w:p>
    <w:p w14:paraId="3D99C106" w14:textId="77777777" w:rsidR="00CA0F46" w:rsidRDefault="00CA0F46" w:rsidP="00CA0F46">
      <w:pPr>
        <w:ind w:left="360" w:right="297"/>
        <w:rPr>
          <w:rFonts w:ascii="Arial" w:hAnsi="Arial" w:cs="Arial"/>
          <w:u w:val="single"/>
        </w:rPr>
      </w:pPr>
      <w:r w:rsidRPr="004C3A6C">
        <w:rPr>
          <w:rFonts w:ascii="Arial" w:hAnsi="Arial" w:cs="Arial"/>
          <w:u w:val="single"/>
        </w:rPr>
        <w:t>Poste de police de proximité</w:t>
      </w:r>
    </w:p>
    <w:p w14:paraId="4E8EC7F7" w14:textId="77777777" w:rsidR="00CA0F46" w:rsidRPr="004C3A6C" w:rsidRDefault="00CA0F46" w:rsidP="00CA0F46">
      <w:pPr>
        <w:ind w:left="1776" w:right="297" w:firstLine="348"/>
        <w:rPr>
          <w:rFonts w:ascii="Arial" w:hAnsi="Arial" w:cs="Arial"/>
        </w:rPr>
      </w:pPr>
      <w:r w:rsidRPr="004C3A6C">
        <w:rPr>
          <w:rFonts w:ascii="Arial" w:hAnsi="Arial" w:cs="Arial"/>
        </w:rPr>
        <w:t xml:space="preserve"> Rue Saint Roch 54 à 5670 Nismes</w:t>
      </w:r>
    </w:p>
    <w:p w14:paraId="569A2A4B" w14:textId="77777777" w:rsidR="00CA0F46" w:rsidRPr="004C3A6C" w:rsidRDefault="00CA0F46" w:rsidP="00CA0F46">
      <w:pPr>
        <w:ind w:left="360" w:right="297"/>
        <w:rPr>
          <w:rFonts w:ascii="Arial" w:hAnsi="Arial" w:cs="Arial"/>
        </w:rPr>
      </w:pPr>
      <w:r w:rsidRPr="004C3A6C">
        <w:rPr>
          <w:rFonts w:ascii="Arial" w:hAnsi="Arial" w:cs="Arial"/>
        </w:rPr>
        <w:tab/>
      </w:r>
      <w:r>
        <w:rPr>
          <w:rFonts w:ascii="Arial" w:hAnsi="Arial" w:cs="Arial"/>
        </w:rPr>
        <w:tab/>
      </w:r>
      <w:r>
        <w:rPr>
          <w:rFonts w:ascii="Arial" w:hAnsi="Arial" w:cs="Arial"/>
        </w:rPr>
        <w:tab/>
      </w:r>
      <w:r w:rsidRPr="004C3A6C">
        <w:rPr>
          <w:rFonts w:ascii="Arial" w:hAnsi="Arial" w:cs="Arial"/>
        </w:rPr>
        <w:sym w:font="Wingdings" w:char="F028"/>
      </w:r>
      <w:r w:rsidRPr="004C3A6C">
        <w:rPr>
          <w:rFonts w:ascii="Arial" w:hAnsi="Arial" w:cs="Arial"/>
        </w:rPr>
        <w:t xml:space="preserve"> 060/39.90.22</w:t>
      </w:r>
    </w:p>
    <w:p w14:paraId="735557BC" w14:textId="77777777" w:rsidR="00CA0F46" w:rsidRPr="004C3A6C" w:rsidRDefault="00CA0F46" w:rsidP="00CA0F46">
      <w:pPr>
        <w:ind w:left="360" w:right="297"/>
        <w:rPr>
          <w:rFonts w:ascii="Arial" w:hAnsi="Arial" w:cs="Arial"/>
        </w:rPr>
      </w:pPr>
      <w:r w:rsidRPr="004C3A6C">
        <w:rPr>
          <w:rFonts w:ascii="Arial" w:hAnsi="Arial" w:cs="Arial"/>
        </w:rPr>
        <w:tab/>
        <w:t>Heures d’ouverture :</w:t>
      </w:r>
      <w:r>
        <w:rPr>
          <w:rFonts w:ascii="Arial" w:hAnsi="Arial" w:cs="Arial"/>
        </w:rPr>
        <w:t xml:space="preserve"> </w:t>
      </w:r>
      <w:r w:rsidRPr="004C3A6C">
        <w:rPr>
          <w:rFonts w:ascii="Arial" w:hAnsi="Arial" w:cs="Arial"/>
        </w:rPr>
        <w:t>Lundi – Vendredi de 0</w:t>
      </w:r>
      <w:r>
        <w:rPr>
          <w:rFonts w:ascii="Arial" w:hAnsi="Arial" w:cs="Arial"/>
        </w:rPr>
        <w:t>8</w:t>
      </w:r>
      <w:r w:rsidRPr="004C3A6C">
        <w:rPr>
          <w:rFonts w:ascii="Arial" w:hAnsi="Arial" w:cs="Arial"/>
        </w:rPr>
        <w:t xml:space="preserve"> à 12 heures</w:t>
      </w:r>
    </w:p>
    <w:p w14:paraId="2C13B4FE" w14:textId="77777777" w:rsidR="00CA0F46" w:rsidRPr="004C3A6C" w:rsidRDefault="00CA0F46" w:rsidP="00CA0F46">
      <w:pPr>
        <w:ind w:left="360" w:right="297"/>
        <w:rPr>
          <w:rFonts w:ascii="Arial" w:hAnsi="Arial" w:cs="Arial"/>
        </w:rPr>
      </w:pPr>
      <w:r w:rsidRPr="004C3A6C">
        <w:rPr>
          <w:rFonts w:ascii="Arial" w:hAnsi="Arial" w:cs="Arial"/>
        </w:rPr>
        <w:tab/>
      </w:r>
      <w:r w:rsidRPr="004C3A6C">
        <w:rPr>
          <w:rFonts w:ascii="Arial" w:hAnsi="Arial" w:cs="Arial"/>
        </w:rPr>
        <w:tab/>
      </w:r>
      <w:r w:rsidRPr="004C3A6C">
        <w:rPr>
          <w:rFonts w:ascii="Arial" w:hAnsi="Arial" w:cs="Arial"/>
        </w:rPr>
        <w:tab/>
      </w:r>
      <w:r w:rsidRPr="004C3A6C">
        <w:rPr>
          <w:rFonts w:ascii="Arial" w:hAnsi="Arial" w:cs="Arial"/>
        </w:rPr>
        <w:tab/>
      </w:r>
      <w:r>
        <w:rPr>
          <w:rFonts w:ascii="Arial" w:hAnsi="Arial" w:cs="Arial"/>
        </w:rPr>
        <w:t xml:space="preserve">  </w:t>
      </w:r>
      <w:r w:rsidRPr="004C3A6C">
        <w:rPr>
          <w:rFonts w:ascii="Arial" w:hAnsi="Arial" w:cs="Arial"/>
        </w:rPr>
        <w:t>Mercredi de 1</w:t>
      </w:r>
      <w:r>
        <w:rPr>
          <w:rFonts w:ascii="Arial" w:hAnsi="Arial" w:cs="Arial"/>
        </w:rPr>
        <w:t>3</w:t>
      </w:r>
      <w:r w:rsidRPr="004C3A6C">
        <w:rPr>
          <w:rFonts w:ascii="Arial" w:hAnsi="Arial" w:cs="Arial"/>
        </w:rPr>
        <w:t xml:space="preserve"> à 17 heures.</w:t>
      </w:r>
    </w:p>
    <w:p w14:paraId="0B134B1E" w14:textId="77777777" w:rsidR="00CA0F46" w:rsidRPr="004C3A6C" w:rsidRDefault="00CA0F46" w:rsidP="00CA0F46">
      <w:pPr>
        <w:ind w:left="360" w:right="297"/>
        <w:rPr>
          <w:rFonts w:ascii="Arial" w:hAnsi="Arial" w:cs="Arial"/>
        </w:rPr>
      </w:pPr>
      <w:r w:rsidRPr="004C3A6C">
        <w:rPr>
          <w:rFonts w:ascii="Arial" w:hAnsi="Arial" w:cs="Arial"/>
        </w:rPr>
        <w:tab/>
        <w:t xml:space="preserve">Agents de quartier pour les 8 sections </w:t>
      </w:r>
    </w:p>
    <w:p w14:paraId="7E358560" w14:textId="77777777" w:rsidR="00CA0F46" w:rsidRPr="004C3A6C" w:rsidRDefault="00CA0F46" w:rsidP="00CA0F46">
      <w:pPr>
        <w:ind w:left="360" w:right="297"/>
        <w:rPr>
          <w:rFonts w:ascii="Arial" w:hAnsi="Arial" w:cs="Arial"/>
        </w:rPr>
      </w:pPr>
      <w:r w:rsidRPr="004C3A6C">
        <w:rPr>
          <w:rFonts w:ascii="Arial" w:hAnsi="Arial" w:cs="Arial"/>
        </w:rPr>
        <w:tab/>
      </w:r>
      <w:r w:rsidRPr="004C3A6C">
        <w:rPr>
          <w:rFonts w:ascii="Arial" w:hAnsi="Arial" w:cs="Arial"/>
        </w:rPr>
        <w:tab/>
        <w:t xml:space="preserve">Inspecteur </w:t>
      </w:r>
      <w:r>
        <w:rPr>
          <w:rFonts w:ascii="Arial" w:hAnsi="Arial" w:cs="Arial"/>
        </w:rPr>
        <w:t>VANHAY François</w:t>
      </w:r>
      <w:r w:rsidRPr="004C3A6C">
        <w:rPr>
          <w:rFonts w:ascii="Arial" w:hAnsi="Arial" w:cs="Arial"/>
        </w:rPr>
        <w:t xml:space="preserve"> </w:t>
      </w:r>
    </w:p>
    <w:p w14:paraId="664ABF04" w14:textId="77777777" w:rsidR="00CA0F46" w:rsidRPr="004C3A6C" w:rsidRDefault="00CA0F46" w:rsidP="00CA0F46">
      <w:pPr>
        <w:ind w:left="1776" w:right="297" w:firstLine="348"/>
        <w:rPr>
          <w:rFonts w:ascii="Arial" w:hAnsi="Arial" w:cs="Arial"/>
        </w:rPr>
      </w:pPr>
      <w:r w:rsidRPr="004C3A6C">
        <w:rPr>
          <w:rFonts w:ascii="Arial" w:hAnsi="Arial" w:cs="Arial"/>
        </w:rPr>
        <w:t>GSM – 0478/83.00.11</w:t>
      </w:r>
    </w:p>
    <w:p w14:paraId="5C8EE221" w14:textId="77777777" w:rsidR="00CA0F46" w:rsidRPr="00427CFD" w:rsidRDefault="00CA0F46" w:rsidP="00CA0F46">
      <w:pPr>
        <w:ind w:left="708" w:right="297" w:firstLine="708"/>
        <w:rPr>
          <w:rFonts w:ascii="Arial" w:hAnsi="Arial" w:cs="Arial"/>
        </w:rPr>
      </w:pPr>
      <w:r w:rsidRPr="00427CFD">
        <w:rPr>
          <w:rFonts w:ascii="Arial" w:hAnsi="Arial" w:cs="Arial"/>
        </w:rPr>
        <w:t xml:space="preserve">Inspecteur PIRE Jean-Claude pour </w:t>
      </w:r>
      <w:proofErr w:type="spellStart"/>
      <w:r w:rsidRPr="00427CFD">
        <w:rPr>
          <w:rFonts w:ascii="Arial" w:hAnsi="Arial" w:cs="Arial"/>
        </w:rPr>
        <w:t>Dourbes</w:t>
      </w:r>
      <w:proofErr w:type="spellEnd"/>
      <w:r w:rsidRPr="00427CFD">
        <w:rPr>
          <w:rFonts w:ascii="Arial" w:hAnsi="Arial" w:cs="Arial"/>
        </w:rPr>
        <w:t>/Nismes/</w:t>
      </w:r>
      <w:proofErr w:type="spellStart"/>
      <w:r w:rsidRPr="00427CFD">
        <w:rPr>
          <w:rFonts w:ascii="Arial" w:hAnsi="Arial" w:cs="Arial"/>
        </w:rPr>
        <w:t>Olloy</w:t>
      </w:r>
      <w:proofErr w:type="spellEnd"/>
    </w:p>
    <w:p w14:paraId="7085F87B" w14:textId="77777777" w:rsidR="00CA0F46" w:rsidRDefault="00CA0F46" w:rsidP="00CA0F46">
      <w:pPr>
        <w:ind w:right="297"/>
        <w:rPr>
          <w:rFonts w:ascii="Arial" w:hAnsi="Arial" w:cs="Arial"/>
        </w:rPr>
      </w:pPr>
      <w:r w:rsidRPr="00427CFD">
        <w:rPr>
          <w:rFonts w:ascii="Arial" w:hAnsi="Arial" w:cs="Arial"/>
        </w:rPr>
        <w:tab/>
      </w:r>
      <w:r w:rsidRPr="00427CFD">
        <w:rPr>
          <w:rFonts w:ascii="Arial" w:hAnsi="Arial" w:cs="Arial"/>
        </w:rPr>
        <w:tab/>
      </w:r>
      <w:r w:rsidRPr="00427CFD">
        <w:rPr>
          <w:rFonts w:ascii="Arial" w:hAnsi="Arial" w:cs="Arial"/>
        </w:rPr>
        <w:tab/>
        <w:t>GSM – 0499/93.97.71</w:t>
      </w:r>
    </w:p>
    <w:p w14:paraId="5E9A877C" w14:textId="77777777" w:rsidR="00CA0F46" w:rsidRPr="004C3A6C" w:rsidRDefault="00CA0F46" w:rsidP="00CA0F46">
      <w:pPr>
        <w:ind w:left="708" w:right="297" w:firstLine="708"/>
        <w:rPr>
          <w:rFonts w:ascii="Arial" w:hAnsi="Arial" w:cs="Arial"/>
        </w:rPr>
      </w:pPr>
      <w:r w:rsidRPr="004C3A6C">
        <w:rPr>
          <w:rFonts w:ascii="Arial" w:hAnsi="Arial" w:cs="Arial"/>
        </w:rPr>
        <w:t xml:space="preserve">Inspecteur </w:t>
      </w:r>
      <w:r>
        <w:rPr>
          <w:rFonts w:ascii="Arial" w:hAnsi="Arial" w:cs="Arial"/>
        </w:rPr>
        <w:t>GAULIER Pierre</w:t>
      </w:r>
      <w:r w:rsidRPr="004C3A6C">
        <w:rPr>
          <w:rFonts w:ascii="Arial" w:hAnsi="Arial" w:cs="Arial"/>
        </w:rPr>
        <w:t xml:space="preserve"> pour </w:t>
      </w:r>
      <w:proofErr w:type="spellStart"/>
      <w:r w:rsidRPr="004C3A6C">
        <w:rPr>
          <w:rFonts w:ascii="Arial" w:hAnsi="Arial" w:cs="Arial"/>
        </w:rPr>
        <w:t>Dourbes</w:t>
      </w:r>
      <w:proofErr w:type="spellEnd"/>
      <w:r w:rsidRPr="004C3A6C">
        <w:rPr>
          <w:rFonts w:ascii="Arial" w:hAnsi="Arial" w:cs="Arial"/>
        </w:rPr>
        <w:t>/Nismes/</w:t>
      </w:r>
      <w:proofErr w:type="spellStart"/>
      <w:r w:rsidRPr="004C3A6C">
        <w:rPr>
          <w:rFonts w:ascii="Arial" w:hAnsi="Arial" w:cs="Arial"/>
        </w:rPr>
        <w:t>Olloy</w:t>
      </w:r>
      <w:proofErr w:type="spellEnd"/>
    </w:p>
    <w:p w14:paraId="694C832D" w14:textId="77777777" w:rsidR="00CA0F46" w:rsidRDefault="00CA0F46" w:rsidP="00CA0F46">
      <w:pPr>
        <w:ind w:right="297"/>
        <w:rPr>
          <w:rFonts w:ascii="Arial" w:hAnsi="Arial" w:cs="Arial"/>
        </w:rPr>
      </w:pPr>
      <w:r w:rsidRPr="004C3A6C">
        <w:rPr>
          <w:rFonts w:ascii="Arial" w:hAnsi="Arial" w:cs="Arial"/>
        </w:rPr>
        <w:tab/>
      </w:r>
      <w:r w:rsidRPr="004C3A6C">
        <w:rPr>
          <w:rFonts w:ascii="Arial" w:hAnsi="Arial" w:cs="Arial"/>
        </w:rPr>
        <w:tab/>
      </w:r>
      <w:r w:rsidRPr="004C3A6C">
        <w:rPr>
          <w:rFonts w:ascii="Arial" w:hAnsi="Arial" w:cs="Arial"/>
        </w:rPr>
        <w:tab/>
        <w:t>GSM – 0499/93.97.71</w:t>
      </w:r>
    </w:p>
    <w:p w14:paraId="37513B1A" w14:textId="77777777" w:rsidR="00CA0F46" w:rsidRDefault="00CA0F46" w:rsidP="00CA0F46">
      <w:pPr>
        <w:ind w:left="708" w:right="297" w:firstLine="708"/>
        <w:rPr>
          <w:rFonts w:ascii="Arial" w:hAnsi="Arial" w:cs="Arial"/>
        </w:rPr>
      </w:pPr>
      <w:r w:rsidRPr="004C3A6C">
        <w:rPr>
          <w:rFonts w:ascii="Arial" w:hAnsi="Arial" w:cs="Arial"/>
        </w:rPr>
        <w:t xml:space="preserve">Inspecteur </w:t>
      </w:r>
      <w:r>
        <w:rPr>
          <w:rFonts w:ascii="Arial" w:hAnsi="Arial" w:cs="Arial"/>
        </w:rPr>
        <w:t xml:space="preserve">DRAUX Jean-Philippe </w:t>
      </w:r>
      <w:r w:rsidRPr="004C3A6C">
        <w:rPr>
          <w:rFonts w:ascii="Arial" w:hAnsi="Arial" w:cs="Arial"/>
        </w:rPr>
        <w:t xml:space="preserve">pour </w:t>
      </w:r>
    </w:p>
    <w:p w14:paraId="4255218C" w14:textId="77777777" w:rsidR="00CA0F46" w:rsidRPr="004C3A6C" w:rsidRDefault="00CA0F46" w:rsidP="00CA0F46">
      <w:pPr>
        <w:ind w:left="708" w:right="297" w:firstLine="708"/>
        <w:rPr>
          <w:rFonts w:ascii="Arial" w:hAnsi="Arial" w:cs="Arial"/>
        </w:rPr>
      </w:pPr>
      <w:r>
        <w:rPr>
          <w:rFonts w:ascii="Arial" w:hAnsi="Arial" w:cs="Arial"/>
        </w:rPr>
        <w:t xml:space="preserve">Le Mesnil / Oignies / </w:t>
      </w:r>
      <w:proofErr w:type="spellStart"/>
      <w:r>
        <w:rPr>
          <w:rFonts w:ascii="Arial" w:hAnsi="Arial" w:cs="Arial"/>
        </w:rPr>
        <w:t>Vierves</w:t>
      </w:r>
      <w:proofErr w:type="spellEnd"/>
      <w:r>
        <w:rPr>
          <w:rFonts w:ascii="Arial" w:hAnsi="Arial" w:cs="Arial"/>
        </w:rPr>
        <w:t xml:space="preserve"> / Treignes / Mazée.</w:t>
      </w:r>
    </w:p>
    <w:p w14:paraId="56F4CE2D" w14:textId="77777777" w:rsidR="00CA0F46" w:rsidRPr="004C3A6C" w:rsidRDefault="00CA0F46" w:rsidP="00CA0F46">
      <w:pPr>
        <w:ind w:right="297"/>
        <w:rPr>
          <w:rFonts w:ascii="Arial" w:hAnsi="Arial" w:cs="Arial"/>
        </w:rPr>
      </w:pPr>
      <w:r w:rsidRPr="004C3A6C">
        <w:rPr>
          <w:rFonts w:ascii="Arial" w:hAnsi="Arial" w:cs="Arial"/>
        </w:rPr>
        <w:tab/>
      </w:r>
      <w:r w:rsidRPr="004C3A6C">
        <w:rPr>
          <w:rFonts w:ascii="Arial" w:hAnsi="Arial" w:cs="Arial"/>
        </w:rPr>
        <w:tab/>
      </w:r>
      <w:r w:rsidRPr="004C3A6C">
        <w:rPr>
          <w:rFonts w:ascii="Arial" w:hAnsi="Arial" w:cs="Arial"/>
        </w:rPr>
        <w:tab/>
        <w:t>GSM – 04</w:t>
      </w:r>
      <w:r>
        <w:rPr>
          <w:rFonts w:ascii="Arial" w:hAnsi="Arial" w:cs="Arial"/>
        </w:rPr>
        <w:t>74</w:t>
      </w:r>
      <w:r w:rsidRPr="004C3A6C">
        <w:rPr>
          <w:rFonts w:ascii="Arial" w:hAnsi="Arial" w:cs="Arial"/>
        </w:rPr>
        <w:t>/9</w:t>
      </w:r>
      <w:r>
        <w:rPr>
          <w:rFonts w:ascii="Arial" w:hAnsi="Arial" w:cs="Arial"/>
        </w:rPr>
        <w:t>7.98.46</w:t>
      </w:r>
    </w:p>
    <w:p w14:paraId="089677C8" w14:textId="77777777" w:rsidR="00CA0F46" w:rsidRPr="004C3A6C" w:rsidRDefault="00CA0F46" w:rsidP="00CA0F46">
      <w:pPr>
        <w:ind w:right="297"/>
        <w:rPr>
          <w:rFonts w:ascii="Arial" w:hAnsi="Arial" w:cs="Arial"/>
        </w:rPr>
      </w:pPr>
    </w:p>
    <w:p w14:paraId="0F7DE88F" w14:textId="77777777" w:rsidR="00CA0F46" w:rsidRPr="004C3A6C" w:rsidRDefault="00CA0F46" w:rsidP="00CA0F46">
      <w:pPr>
        <w:ind w:left="708" w:right="297"/>
        <w:rPr>
          <w:rFonts w:ascii="Arial" w:hAnsi="Arial" w:cs="Arial"/>
          <w:color w:val="FF0000"/>
        </w:rPr>
      </w:pPr>
    </w:p>
    <w:p w14:paraId="6C4F7290" w14:textId="77777777" w:rsidR="00CA0F46" w:rsidRPr="004C3A6C" w:rsidRDefault="00CA0F46" w:rsidP="00CA0F46">
      <w:pPr>
        <w:ind w:left="360" w:right="297"/>
        <w:rPr>
          <w:rFonts w:ascii="Arial" w:hAnsi="Arial" w:cs="Arial"/>
        </w:rPr>
      </w:pPr>
      <w:r w:rsidRPr="004C3A6C">
        <w:rPr>
          <w:rFonts w:ascii="Arial" w:hAnsi="Arial" w:cs="Arial"/>
          <w:u w:val="single"/>
        </w:rPr>
        <w:t>Police Zone des Trois Vallées</w:t>
      </w:r>
      <w:r w:rsidRPr="004C3A6C">
        <w:rPr>
          <w:rFonts w:ascii="Arial" w:hAnsi="Arial" w:cs="Arial"/>
        </w:rPr>
        <w:t xml:space="preserve"> Avenue de la Libération 52 à 5660 Couvin</w:t>
      </w:r>
    </w:p>
    <w:p w14:paraId="3EEAFC7E" w14:textId="77777777" w:rsidR="00CA0F46" w:rsidRPr="004C3A6C" w:rsidRDefault="00CA0F46" w:rsidP="00CA0F46">
      <w:pPr>
        <w:ind w:left="360" w:right="297"/>
        <w:rPr>
          <w:rFonts w:ascii="Arial" w:hAnsi="Arial" w:cs="Arial"/>
        </w:rPr>
      </w:pPr>
      <w:r w:rsidRPr="004C3A6C">
        <w:rPr>
          <w:rFonts w:ascii="Arial" w:hAnsi="Arial" w:cs="Arial"/>
        </w:rPr>
        <w:tab/>
      </w:r>
      <w:r w:rsidRPr="004C3A6C">
        <w:rPr>
          <w:rFonts w:ascii="Arial" w:hAnsi="Arial" w:cs="Arial"/>
        </w:rPr>
        <w:tab/>
        <w:t>Du lundi au vendredi de 09 à 12 heures et de 13 à 1</w:t>
      </w:r>
      <w:r>
        <w:rPr>
          <w:rFonts w:ascii="Arial" w:hAnsi="Arial" w:cs="Arial"/>
        </w:rPr>
        <w:t>7</w:t>
      </w:r>
      <w:r w:rsidRPr="004C3A6C">
        <w:rPr>
          <w:rFonts w:ascii="Arial" w:hAnsi="Arial" w:cs="Arial"/>
        </w:rPr>
        <w:t xml:space="preserve"> heures.</w:t>
      </w:r>
    </w:p>
    <w:p w14:paraId="57E5431E" w14:textId="77777777" w:rsidR="00CA0F46" w:rsidRPr="004C3A6C" w:rsidRDefault="00CA0F46" w:rsidP="00CA0F46">
      <w:pPr>
        <w:ind w:left="360" w:right="297"/>
        <w:rPr>
          <w:rFonts w:ascii="Arial" w:hAnsi="Arial" w:cs="Arial"/>
        </w:rPr>
      </w:pPr>
      <w:r w:rsidRPr="004C3A6C">
        <w:rPr>
          <w:rFonts w:ascii="Arial" w:hAnsi="Arial" w:cs="Arial"/>
        </w:rPr>
        <w:tab/>
      </w:r>
      <w:r w:rsidRPr="004C3A6C">
        <w:rPr>
          <w:rFonts w:ascii="Arial" w:hAnsi="Arial" w:cs="Arial"/>
        </w:rPr>
        <w:tab/>
      </w:r>
      <w:r w:rsidRPr="004C3A6C">
        <w:rPr>
          <w:rFonts w:ascii="Arial" w:hAnsi="Arial" w:cs="Arial"/>
        </w:rPr>
        <w:sym w:font="Wingdings" w:char="F028"/>
      </w:r>
      <w:r w:rsidRPr="004C3A6C">
        <w:rPr>
          <w:rFonts w:ascii="Arial" w:hAnsi="Arial" w:cs="Arial"/>
        </w:rPr>
        <w:t xml:space="preserve"> 060/31.02.02 ou Fax 060/31.03.07</w:t>
      </w:r>
    </w:p>
    <w:p w14:paraId="114CAB78" w14:textId="77777777" w:rsidR="00CA0F46" w:rsidRPr="004C3A6C" w:rsidRDefault="00CA0F46" w:rsidP="00CA0F46">
      <w:pPr>
        <w:ind w:right="297"/>
        <w:rPr>
          <w:rFonts w:ascii="Arial" w:hAnsi="Arial" w:cs="Arial"/>
        </w:rPr>
      </w:pPr>
      <w:r w:rsidRPr="004C3A6C">
        <w:rPr>
          <w:rFonts w:ascii="Arial" w:hAnsi="Arial" w:cs="Arial"/>
        </w:rPr>
        <w:t xml:space="preserve">  </w:t>
      </w:r>
    </w:p>
    <w:p w14:paraId="455ADEB4" w14:textId="77777777" w:rsidR="00CA0F46" w:rsidRPr="004C3A6C" w:rsidRDefault="00CA0F46" w:rsidP="00CA0F46">
      <w:pPr>
        <w:ind w:left="360" w:right="297"/>
        <w:rPr>
          <w:rFonts w:ascii="Arial" w:hAnsi="Arial" w:cs="Arial"/>
        </w:rPr>
      </w:pPr>
      <w:r w:rsidRPr="004C3A6C">
        <w:rPr>
          <w:rFonts w:ascii="Arial" w:hAnsi="Arial" w:cs="Arial"/>
          <w:u w:val="single"/>
        </w:rPr>
        <w:t>Marché du terroir</w:t>
      </w:r>
      <w:r w:rsidRPr="004C3A6C">
        <w:rPr>
          <w:rFonts w:ascii="Arial" w:hAnsi="Arial" w:cs="Arial"/>
        </w:rPr>
        <w:t xml:space="preserve">   </w:t>
      </w:r>
      <w:r>
        <w:rPr>
          <w:rFonts w:ascii="Arial" w:hAnsi="Arial" w:cs="Arial"/>
        </w:rPr>
        <w:t>Rue Vieille Eglise à</w:t>
      </w:r>
      <w:r w:rsidRPr="004C3A6C">
        <w:rPr>
          <w:rFonts w:ascii="Arial" w:hAnsi="Arial" w:cs="Arial"/>
        </w:rPr>
        <w:t xml:space="preserve"> 5670 Nismes</w:t>
      </w:r>
    </w:p>
    <w:p w14:paraId="4A1E7D80" w14:textId="77777777" w:rsidR="00CA0F46" w:rsidRPr="004C3A6C" w:rsidRDefault="00CA0F46" w:rsidP="00CA0F46">
      <w:pPr>
        <w:ind w:left="360" w:right="297"/>
        <w:rPr>
          <w:rFonts w:ascii="Arial" w:hAnsi="Arial" w:cs="Arial"/>
        </w:rPr>
      </w:pPr>
      <w:r w:rsidRPr="004C3A6C">
        <w:rPr>
          <w:rFonts w:ascii="Arial" w:hAnsi="Arial" w:cs="Arial"/>
        </w:rPr>
        <w:tab/>
        <w:t xml:space="preserve">A partir du 01 </w:t>
      </w:r>
      <w:r>
        <w:rPr>
          <w:rFonts w:ascii="Arial" w:hAnsi="Arial" w:cs="Arial"/>
        </w:rPr>
        <w:t>avril</w:t>
      </w:r>
      <w:r w:rsidRPr="004C3A6C">
        <w:rPr>
          <w:rFonts w:ascii="Arial" w:hAnsi="Arial" w:cs="Arial"/>
        </w:rPr>
        <w:t xml:space="preserve">   1er et 3ème samedi du mois de 09 à 13 heures</w:t>
      </w:r>
    </w:p>
    <w:p w14:paraId="0EC176BD" w14:textId="77777777" w:rsidR="00CA0F46" w:rsidRPr="004C3A6C" w:rsidRDefault="00CA0F46" w:rsidP="00CA0F46">
      <w:pPr>
        <w:ind w:left="360" w:right="297"/>
        <w:rPr>
          <w:rFonts w:ascii="Arial" w:hAnsi="Arial" w:cs="Arial"/>
          <w:u w:val="single"/>
        </w:rPr>
      </w:pPr>
    </w:p>
    <w:p w14:paraId="2EF4DEF8" w14:textId="77777777" w:rsidR="00CA0F46" w:rsidRPr="004C3A6C" w:rsidRDefault="00CA0F46" w:rsidP="00CA0F46">
      <w:pPr>
        <w:ind w:left="360" w:right="297"/>
        <w:rPr>
          <w:rFonts w:ascii="Arial" w:hAnsi="Arial" w:cs="Arial"/>
        </w:rPr>
      </w:pPr>
      <w:r w:rsidRPr="004C3A6C">
        <w:rPr>
          <w:rFonts w:ascii="Arial" w:hAnsi="Arial" w:cs="Arial"/>
          <w:u w:val="single"/>
        </w:rPr>
        <w:t xml:space="preserve">Self </w:t>
      </w:r>
      <w:proofErr w:type="spellStart"/>
      <w:r w:rsidRPr="004C3A6C">
        <w:rPr>
          <w:rFonts w:ascii="Arial" w:hAnsi="Arial" w:cs="Arial"/>
          <w:u w:val="single"/>
        </w:rPr>
        <w:t>banking</w:t>
      </w:r>
      <w:proofErr w:type="spellEnd"/>
      <w:r w:rsidRPr="004C3A6C">
        <w:rPr>
          <w:rFonts w:ascii="Arial" w:hAnsi="Arial" w:cs="Arial"/>
        </w:rPr>
        <w:t xml:space="preserve"> – Banque de la poste Rue Saint Roch 54 à 5670 Nismes</w:t>
      </w:r>
    </w:p>
    <w:p w14:paraId="031A8D50" w14:textId="77777777" w:rsidR="00CA0F46" w:rsidRPr="004C3A6C" w:rsidRDefault="00CA0F46" w:rsidP="00CA0F46">
      <w:pPr>
        <w:ind w:left="360" w:right="297"/>
        <w:rPr>
          <w:rFonts w:ascii="Arial" w:hAnsi="Arial" w:cs="Arial"/>
          <w:u w:val="single"/>
        </w:rPr>
      </w:pPr>
    </w:p>
    <w:p w14:paraId="2CABF8E6" w14:textId="77777777" w:rsidR="00CA0F46" w:rsidRPr="004C3A6C" w:rsidRDefault="00CA0F46" w:rsidP="00CA0F46">
      <w:pPr>
        <w:ind w:left="360" w:right="297"/>
        <w:rPr>
          <w:rFonts w:ascii="Arial" w:hAnsi="Arial" w:cs="Arial"/>
        </w:rPr>
      </w:pPr>
      <w:r w:rsidRPr="004C3A6C">
        <w:rPr>
          <w:rFonts w:ascii="Arial" w:hAnsi="Arial" w:cs="Arial"/>
          <w:u w:val="single"/>
        </w:rPr>
        <w:t>La poste</w:t>
      </w:r>
      <w:r>
        <w:rPr>
          <w:rFonts w:ascii="Arial" w:hAnsi="Arial" w:cs="Arial"/>
          <w:u w:val="single"/>
        </w:rPr>
        <w:t xml:space="preserve"> -</w:t>
      </w:r>
      <w:r w:rsidRPr="004C3A6C">
        <w:rPr>
          <w:rFonts w:ascii="Arial" w:hAnsi="Arial" w:cs="Arial"/>
          <w:u w:val="single"/>
        </w:rPr>
        <w:t xml:space="preserve"> </w:t>
      </w:r>
      <w:r w:rsidRPr="004C3A6C">
        <w:rPr>
          <w:rFonts w:ascii="Arial" w:hAnsi="Arial" w:cs="Arial"/>
        </w:rPr>
        <w:t>Rue Saint Roch 54   5670 Nismes</w:t>
      </w:r>
    </w:p>
    <w:p w14:paraId="5C786A4B" w14:textId="77777777" w:rsidR="00CA0F46" w:rsidRPr="004C3A6C" w:rsidRDefault="00CA0F46" w:rsidP="00CA0F46">
      <w:pPr>
        <w:ind w:left="360" w:right="297"/>
        <w:rPr>
          <w:rFonts w:ascii="Arial" w:hAnsi="Arial" w:cs="Arial"/>
          <w:sz w:val="20"/>
          <w:szCs w:val="20"/>
        </w:rPr>
      </w:pPr>
      <w:r w:rsidRPr="004C3A6C">
        <w:rPr>
          <w:rFonts w:ascii="Arial" w:hAnsi="Arial" w:cs="Arial"/>
        </w:rPr>
        <w:t xml:space="preserve">Heures d’ouverture : </w:t>
      </w:r>
      <w:r w:rsidRPr="004C3A6C">
        <w:rPr>
          <w:rFonts w:ascii="Arial" w:hAnsi="Arial" w:cs="Arial"/>
        </w:rPr>
        <w:tab/>
      </w:r>
      <w:r w:rsidRPr="004C3A6C">
        <w:rPr>
          <w:rFonts w:ascii="Arial" w:hAnsi="Arial" w:cs="Arial"/>
          <w:sz w:val="20"/>
          <w:szCs w:val="20"/>
        </w:rPr>
        <w:t xml:space="preserve">Lundi </w:t>
      </w:r>
      <w:r>
        <w:rPr>
          <w:rFonts w:ascii="Arial" w:hAnsi="Arial" w:cs="Arial"/>
          <w:sz w:val="20"/>
          <w:szCs w:val="20"/>
        </w:rPr>
        <w:tab/>
      </w:r>
      <w:r w:rsidRPr="004C3A6C">
        <w:rPr>
          <w:rFonts w:ascii="Arial" w:hAnsi="Arial" w:cs="Arial"/>
          <w:sz w:val="20"/>
          <w:szCs w:val="20"/>
        </w:rPr>
        <w:t xml:space="preserve">de 09 H 30 à 12 H 30 et de 13 H 45 à 17 H </w:t>
      </w:r>
    </w:p>
    <w:p w14:paraId="1292AED1" w14:textId="77777777" w:rsidR="00CA0F46" w:rsidRPr="004C3A6C" w:rsidRDefault="00CA0F46" w:rsidP="00CA0F46">
      <w:pPr>
        <w:ind w:left="360" w:right="297"/>
        <w:rPr>
          <w:rFonts w:ascii="Arial" w:hAnsi="Arial" w:cs="Arial"/>
          <w:sz w:val="20"/>
          <w:szCs w:val="20"/>
        </w:rPr>
      </w:pPr>
      <w:r w:rsidRPr="004C3A6C">
        <w:rPr>
          <w:rFonts w:ascii="Arial" w:hAnsi="Arial" w:cs="Arial"/>
          <w:sz w:val="20"/>
          <w:szCs w:val="20"/>
        </w:rPr>
        <w:tab/>
      </w:r>
      <w:r w:rsidRPr="004C3A6C">
        <w:rPr>
          <w:rFonts w:ascii="Arial" w:hAnsi="Arial" w:cs="Arial"/>
          <w:sz w:val="20"/>
          <w:szCs w:val="20"/>
        </w:rPr>
        <w:tab/>
      </w:r>
      <w:r w:rsidRPr="004C3A6C">
        <w:rPr>
          <w:rFonts w:ascii="Arial" w:hAnsi="Arial" w:cs="Arial"/>
          <w:sz w:val="20"/>
          <w:szCs w:val="20"/>
        </w:rPr>
        <w:tab/>
      </w:r>
      <w:r w:rsidRPr="004C3A6C">
        <w:rPr>
          <w:rFonts w:ascii="Arial" w:hAnsi="Arial" w:cs="Arial"/>
          <w:sz w:val="20"/>
          <w:szCs w:val="20"/>
        </w:rPr>
        <w:tab/>
        <w:t>Mardi – Mercredi – Jeudi - Vendredi de 14 H 15 à 17 H</w:t>
      </w:r>
      <w:r w:rsidRPr="004C3A6C">
        <w:rPr>
          <w:rFonts w:ascii="Arial" w:hAnsi="Arial" w:cs="Arial"/>
          <w:sz w:val="20"/>
          <w:szCs w:val="20"/>
        </w:rPr>
        <w:tab/>
      </w:r>
      <w:r w:rsidRPr="004C3A6C">
        <w:rPr>
          <w:rFonts w:ascii="Arial" w:hAnsi="Arial" w:cs="Arial"/>
          <w:sz w:val="20"/>
          <w:szCs w:val="20"/>
        </w:rPr>
        <w:tab/>
      </w:r>
      <w:r w:rsidRPr="004C3A6C">
        <w:rPr>
          <w:rFonts w:ascii="Arial" w:hAnsi="Arial" w:cs="Arial"/>
          <w:sz w:val="20"/>
          <w:szCs w:val="20"/>
        </w:rPr>
        <w:tab/>
      </w:r>
      <w:r w:rsidRPr="004C3A6C">
        <w:rPr>
          <w:rFonts w:ascii="Arial" w:hAnsi="Arial" w:cs="Arial"/>
          <w:sz w:val="20"/>
          <w:szCs w:val="20"/>
        </w:rPr>
        <w:tab/>
      </w:r>
      <w:r w:rsidRPr="004C3A6C">
        <w:rPr>
          <w:rFonts w:ascii="Arial" w:hAnsi="Arial" w:cs="Arial"/>
          <w:sz w:val="20"/>
          <w:szCs w:val="20"/>
        </w:rPr>
        <w:tab/>
      </w:r>
      <w:r w:rsidRPr="004C3A6C">
        <w:rPr>
          <w:rFonts w:ascii="Arial" w:hAnsi="Arial" w:cs="Arial"/>
          <w:sz w:val="20"/>
          <w:szCs w:val="20"/>
        </w:rPr>
        <w:tab/>
      </w:r>
      <w:proofErr w:type="gramStart"/>
      <w:r>
        <w:rPr>
          <w:rFonts w:ascii="Arial" w:hAnsi="Arial" w:cs="Arial"/>
          <w:sz w:val="20"/>
          <w:szCs w:val="20"/>
        </w:rPr>
        <w:t>S</w:t>
      </w:r>
      <w:r w:rsidRPr="004C3A6C">
        <w:rPr>
          <w:rFonts w:ascii="Arial" w:hAnsi="Arial" w:cs="Arial"/>
          <w:sz w:val="20"/>
          <w:szCs w:val="20"/>
        </w:rPr>
        <w:t>amedi</w:t>
      </w:r>
      <w:proofErr w:type="gramEnd"/>
      <w:r w:rsidRPr="004C3A6C">
        <w:rPr>
          <w:rFonts w:ascii="Arial" w:hAnsi="Arial" w:cs="Arial"/>
          <w:sz w:val="20"/>
          <w:szCs w:val="20"/>
        </w:rPr>
        <w:t xml:space="preserve"> de 09 H 30 à 13 H</w:t>
      </w:r>
    </w:p>
    <w:p w14:paraId="20494D29" w14:textId="77777777" w:rsidR="00CA0F46" w:rsidRPr="004C3A6C" w:rsidRDefault="00CA0F46" w:rsidP="00CA0F46">
      <w:pPr>
        <w:ind w:left="360" w:right="297"/>
        <w:rPr>
          <w:rFonts w:ascii="Arial" w:hAnsi="Arial" w:cs="Arial"/>
          <w:sz w:val="20"/>
          <w:szCs w:val="20"/>
        </w:rPr>
      </w:pPr>
    </w:p>
    <w:p w14:paraId="4BF4FC72" w14:textId="77777777" w:rsidR="008D2D51" w:rsidRDefault="008D2D51" w:rsidP="003E7B58">
      <w:pPr>
        <w:keepNext/>
        <w:tabs>
          <w:tab w:val="left" w:pos="3584"/>
        </w:tabs>
        <w:outlineLvl w:val="0"/>
        <w:rPr>
          <w:rFonts w:ascii="Arial" w:hAnsi="Arial" w:cs="Arial"/>
          <w:b/>
          <w:smallCaps/>
          <w:sz w:val="30"/>
          <w:szCs w:val="20"/>
          <w:u w:val="single"/>
          <w:lang w:val="fr-BE"/>
        </w:rPr>
      </w:pPr>
    </w:p>
    <w:p w14:paraId="525C6385" w14:textId="3EE756AD" w:rsidR="00CA0F46" w:rsidRPr="00CA0F46" w:rsidRDefault="00CA0F46" w:rsidP="00CA0F46">
      <w:pPr>
        <w:keepNext/>
        <w:tabs>
          <w:tab w:val="left" w:pos="3584"/>
        </w:tabs>
        <w:jc w:val="center"/>
        <w:outlineLvl w:val="0"/>
        <w:rPr>
          <w:rFonts w:ascii="Arial" w:hAnsi="Arial" w:cs="Arial"/>
          <w:b/>
          <w:smallCaps/>
          <w:sz w:val="30"/>
          <w:szCs w:val="20"/>
          <w:u w:val="single"/>
          <w:lang w:val="fr-BE"/>
        </w:rPr>
      </w:pPr>
      <w:r w:rsidRPr="00CA0F46">
        <w:rPr>
          <w:rFonts w:ascii="Arial" w:hAnsi="Arial" w:cs="Arial"/>
          <w:b/>
          <w:smallCaps/>
          <w:sz w:val="30"/>
          <w:szCs w:val="20"/>
          <w:u w:val="single"/>
          <w:lang w:val="fr-BE"/>
        </w:rPr>
        <w:t>En cas de problèmes</w:t>
      </w:r>
    </w:p>
    <w:p w14:paraId="72BA33E7" w14:textId="77777777" w:rsidR="00CA0F46" w:rsidRDefault="00CA0F46" w:rsidP="00CA0F46">
      <w:pPr>
        <w:jc w:val="both"/>
        <w:rPr>
          <w:rFonts w:ascii="Arial" w:hAnsi="Arial" w:cs="Arial"/>
          <w:sz w:val="20"/>
          <w:lang w:val="fr-BE"/>
        </w:rPr>
      </w:pPr>
    </w:p>
    <w:p w14:paraId="6C661B9A" w14:textId="77777777" w:rsidR="00CA0F46" w:rsidRDefault="00CA0F46" w:rsidP="00CA0F46">
      <w:pPr>
        <w:jc w:val="both"/>
        <w:rPr>
          <w:rFonts w:ascii="Arial" w:hAnsi="Arial" w:cs="Arial"/>
          <w:sz w:val="20"/>
          <w:lang w:val="fr-BE"/>
        </w:rPr>
      </w:pPr>
      <w:r>
        <w:rPr>
          <w:rFonts w:ascii="Arial" w:hAnsi="Arial" w:cs="Arial"/>
          <w:lang w:val="fr-BE"/>
        </w:rPr>
        <w:t xml:space="preserve">Bien qu’on ne vous le souhaite absolument pas, personne n’est à l’abri d’un accident ou d’un problème. Néanmoins, n’oubliez pas de relire les informations contenues dans les documents édités par vos fédérations (carnet des premiers soins, …). Si vous ne les connaissez pas, prenez immédiatement contact avec votre fédération. </w:t>
      </w:r>
      <w:r>
        <w:rPr>
          <w:rFonts w:ascii="Arial" w:hAnsi="Arial" w:cs="Arial"/>
          <w:b/>
          <w:bCs/>
          <w:lang w:val="fr-BE"/>
        </w:rPr>
        <w:t xml:space="preserve">Leurs indications sont capitales et peuvent sauver des vies ! </w:t>
      </w:r>
    </w:p>
    <w:p w14:paraId="243DD85C" w14:textId="77777777" w:rsidR="00CA0F46" w:rsidRDefault="00CA0F46" w:rsidP="00CA0F46">
      <w:pPr>
        <w:jc w:val="center"/>
        <w:rPr>
          <w:rFonts w:ascii="Arial" w:hAnsi="Arial" w:cs="Arial"/>
          <w:lang w:val="fr-BE"/>
        </w:rPr>
      </w:pPr>
    </w:p>
    <w:p w14:paraId="73A20D2C" w14:textId="77777777" w:rsidR="00CA0F46" w:rsidRDefault="00CA0F46" w:rsidP="00CA0F46">
      <w:pPr>
        <w:jc w:val="center"/>
        <w:rPr>
          <w:rFonts w:ascii="Arial" w:hAnsi="Arial" w:cs="Arial"/>
          <w:b/>
          <w:bCs/>
          <w:sz w:val="20"/>
          <w:u w:val="single"/>
          <w:lang w:val="fr-BE"/>
        </w:rPr>
      </w:pPr>
      <w:r>
        <w:rPr>
          <w:rFonts w:ascii="Arial" w:hAnsi="Arial" w:cs="Arial"/>
          <w:b/>
          <w:bCs/>
          <w:u w:val="single"/>
          <w:lang w:val="fr-BE"/>
        </w:rPr>
        <w:t>En plus, voici une série d’organismes qui peuvent vous aider en cas de problèmes</w:t>
      </w:r>
    </w:p>
    <w:p w14:paraId="2AE04354" w14:textId="77777777" w:rsidR="00CA0F46" w:rsidRDefault="00CA0F46" w:rsidP="00CA0F46">
      <w:pPr>
        <w:ind w:left="360" w:right="297"/>
        <w:jc w:val="center"/>
        <w:rPr>
          <w:b/>
          <w:sz w:val="28"/>
          <w:szCs w:val="28"/>
          <w:u w:val="single"/>
        </w:rPr>
      </w:pPr>
    </w:p>
    <w:p w14:paraId="7883A82E" w14:textId="77777777" w:rsidR="00CA0F46" w:rsidRDefault="00CA0F46" w:rsidP="00CA0F46">
      <w:pPr>
        <w:ind w:left="360" w:right="297"/>
        <w:jc w:val="center"/>
        <w:rPr>
          <w:b/>
          <w:sz w:val="28"/>
          <w:szCs w:val="28"/>
          <w:u w:val="single"/>
        </w:rPr>
      </w:pPr>
      <w:r w:rsidRPr="00A37ECA">
        <w:rPr>
          <w:b/>
          <w:sz w:val="28"/>
          <w:szCs w:val="28"/>
          <w:u w:val="single"/>
        </w:rPr>
        <w:t>VIROINVAL SECOURS</w:t>
      </w:r>
    </w:p>
    <w:p w14:paraId="6DD7F587" w14:textId="77777777" w:rsidR="00CA0F46" w:rsidRDefault="00CA0F46" w:rsidP="00CA0F46">
      <w:pPr>
        <w:ind w:left="360" w:right="297"/>
        <w:jc w:val="center"/>
        <w:rPr>
          <w:b/>
          <w:sz w:val="28"/>
          <w:szCs w:val="28"/>
          <w:u w:val="single"/>
        </w:rPr>
      </w:pPr>
    </w:p>
    <w:p w14:paraId="10F32FF6" w14:textId="77777777" w:rsidR="00CA0F46" w:rsidRDefault="00CA0F46" w:rsidP="00CA0F46">
      <w:pPr>
        <w:ind w:left="360" w:right="297"/>
      </w:pPr>
      <w:r>
        <w:t>Médiateurs scouts</w:t>
      </w:r>
      <w:r>
        <w:tab/>
      </w:r>
      <w:r>
        <w:tab/>
      </w:r>
      <w:r>
        <w:tab/>
      </w:r>
      <w:r>
        <w:tab/>
      </w:r>
      <w:r>
        <w:tab/>
      </w:r>
      <w:r w:rsidRPr="00427CFD">
        <w:sym w:font="Wingdings" w:char="F028"/>
      </w:r>
      <w:r w:rsidRPr="00427CFD">
        <w:t xml:space="preserve"> 0477/86.03.25</w:t>
      </w:r>
    </w:p>
    <w:p w14:paraId="5C83A3D7" w14:textId="77777777" w:rsidR="00CA0F46" w:rsidRDefault="00CA0F46" w:rsidP="00CA0F46">
      <w:pPr>
        <w:ind w:left="360" w:right="297"/>
      </w:pPr>
    </w:p>
    <w:p w14:paraId="41316724" w14:textId="77777777" w:rsidR="00CA0F46" w:rsidRDefault="00CA0F46" w:rsidP="00CA0F46">
      <w:pPr>
        <w:ind w:left="360" w:right="297"/>
      </w:pPr>
      <w:r>
        <w:t>Service travaux de la commune de Viroinval</w:t>
      </w:r>
      <w:r>
        <w:tab/>
      </w:r>
      <w:r>
        <w:sym w:font="Wingdings" w:char="F028"/>
      </w:r>
      <w:r>
        <w:t xml:space="preserve"> 060/37.00.60 – 61</w:t>
      </w:r>
    </w:p>
    <w:p w14:paraId="1F4EA978" w14:textId="77777777" w:rsidR="00CA0F46" w:rsidRDefault="00CA0F46" w:rsidP="00CA0F46">
      <w:pPr>
        <w:ind w:left="360" w:right="297"/>
      </w:pPr>
    </w:p>
    <w:p w14:paraId="27C82ED2" w14:textId="77777777" w:rsidR="00CA0F46" w:rsidRDefault="00CA0F46" w:rsidP="00CA0F46">
      <w:pPr>
        <w:ind w:left="360" w:right="297"/>
      </w:pPr>
      <w:r>
        <w:t xml:space="preserve">PLANU de Viroinval (Service cadre de vie) – </w:t>
      </w:r>
    </w:p>
    <w:p w14:paraId="45B8FA0B" w14:textId="77777777" w:rsidR="00CA0F46" w:rsidRDefault="00CA0F46" w:rsidP="00CA0F46">
      <w:pPr>
        <w:ind w:left="1068" w:right="297" w:firstLine="348"/>
      </w:pPr>
      <w:r>
        <w:t>Le Bourgmestre</w:t>
      </w:r>
      <w:r>
        <w:tab/>
      </w:r>
      <w:r>
        <w:tab/>
      </w:r>
      <w:r>
        <w:tab/>
      </w:r>
      <w:r>
        <w:sym w:font="Wingdings" w:char="F028"/>
      </w:r>
      <w:r>
        <w:t xml:space="preserve"> 0488/21.15.72</w:t>
      </w:r>
    </w:p>
    <w:p w14:paraId="645D43F9" w14:textId="77777777" w:rsidR="00CA0F46" w:rsidRDefault="00CA0F46" w:rsidP="00CA0F46">
      <w:pPr>
        <w:ind w:left="720" w:right="297" w:firstLine="696"/>
      </w:pPr>
      <w:r w:rsidRPr="008870EB">
        <w:t xml:space="preserve">Mr Chabot </w:t>
      </w:r>
      <w:r w:rsidRPr="008870EB">
        <w:tab/>
      </w:r>
      <w:r w:rsidRPr="008870EB">
        <w:tab/>
      </w:r>
      <w:r w:rsidRPr="008870EB">
        <w:tab/>
      </w:r>
      <w:r w:rsidRPr="008870EB">
        <w:tab/>
      </w:r>
      <w:r w:rsidRPr="008870EB">
        <w:sym w:font="Wingdings" w:char="F028"/>
      </w:r>
      <w:r w:rsidRPr="008870EB">
        <w:t xml:space="preserve"> 060/31.00.44</w:t>
      </w:r>
    </w:p>
    <w:p w14:paraId="69058856" w14:textId="77777777" w:rsidR="00CA0F46" w:rsidRDefault="00CA0F46" w:rsidP="00CA0F46">
      <w:pPr>
        <w:ind w:left="360" w:right="297"/>
      </w:pPr>
      <w:r>
        <w:tab/>
      </w:r>
    </w:p>
    <w:p w14:paraId="144C4621" w14:textId="77777777" w:rsidR="00CA0F46" w:rsidRDefault="00CA0F46" w:rsidP="00CA0F46">
      <w:pPr>
        <w:ind w:left="360" w:right="297"/>
      </w:pPr>
    </w:p>
    <w:p w14:paraId="4D2B0F44" w14:textId="77777777" w:rsidR="00CA0F46" w:rsidRDefault="00CA0F46" w:rsidP="00CA0F46">
      <w:pPr>
        <w:ind w:left="360" w:right="297"/>
      </w:pPr>
      <w:r>
        <w:t>Child Focus</w:t>
      </w:r>
      <w:r>
        <w:tab/>
      </w:r>
      <w:r>
        <w:tab/>
      </w:r>
      <w:r>
        <w:tab/>
      </w:r>
      <w:r>
        <w:tab/>
      </w:r>
      <w:r>
        <w:tab/>
      </w:r>
      <w:r>
        <w:sym w:font="Wingdings" w:char="F028"/>
      </w:r>
      <w:r>
        <w:t xml:space="preserve"> 116 000</w:t>
      </w:r>
    </w:p>
    <w:p w14:paraId="07F59526" w14:textId="77777777" w:rsidR="00CA0F46" w:rsidRDefault="00CA0F46" w:rsidP="00CA0F46">
      <w:pPr>
        <w:ind w:left="360" w:right="297"/>
      </w:pPr>
    </w:p>
    <w:p w14:paraId="7367866D" w14:textId="77777777" w:rsidR="00CA0F46" w:rsidRDefault="00CA0F46" w:rsidP="00CA0F46">
      <w:pPr>
        <w:ind w:left="360" w:right="297"/>
      </w:pPr>
      <w:r>
        <w:t>Pompiers – Ambulance</w:t>
      </w:r>
      <w:r>
        <w:tab/>
      </w:r>
      <w:r>
        <w:tab/>
      </w:r>
      <w:r>
        <w:tab/>
      </w:r>
      <w:r>
        <w:tab/>
      </w:r>
      <w:r>
        <w:sym w:font="Wingdings" w:char="F028"/>
      </w:r>
      <w:r>
        <w:t xml:space="preserve"> 112</w:t>
      </w:r>
    </w:p>
    <w:p w14:paraId="659D0991" w14:textId="77777777" w:rsidR="00CA0F46" w:rsidRDefault="00CA0F46" w:rsidP="00CA0F46">
      <w:pPr>
        <w:ind w:left="360" w:right="297" w:firstLine="348"/>
      </w:pPr>
      <w:r>
        <w:tab/>
      </w:r>
      <w:r>
        <w:tab/>
      </w:r>
      <w:r>
        <w:tab/>
      </w:r>
      <w:r>
        <w:tab/>
      </w:r>
      <w:r>
        <w:tab/>
      </w:r>
      <w:r>
        <w:tab/>
      </w:r>
      <w:r>
        <w:sym w:font="Wingdings" w:char="F028"/>
      </w:r>
      <w:r>
        <w:t xml:space="preserve"> 060/37.01.60</w:t>
      </w:r>
    </w:p>
    <w:p w14:paraId="5484F72F" w14:textId="77777777" w:rsidR="00CA0F46" w:rsidRDefault="00CA0F46" w:rsidP="00CA0F46">
      <w:pPr>
        <w:ind w:left="360" w:right="297"/>
      </w:pPr>
    </w:p>
    <w:p w14:paraId="0C0BBB6A" w14:textId="77777777" w:rsidR="00CA0F46" w:rsidRDefault="00CA0F46" w:rsidP="00CA0F46">
      <w:pPr>
        <w:ind w:left="360" w:right="297"/>
      </w:pPr>
      <w:r>
        <w:t>Police</w:t>
      </w:r>
      <w:r>
        <w:tab/>
      </w:r>
      <w:r>
        <w:tab/>
      </w:r>
      <w:r>
        <w:tab/>
      </w:r>
      <w:r>
        <w:tab/>
      </w:r>
      <w:r>
        <w:tab/>
      </w:r>
      <w:r>
        <w:tab/>
      </w:r>
      <w:r>
        <w:sym w:font="Wingdings" w:char="F028"/>
      </w:r>
      <w:r>
        <w:t xml:space="preserve"> 101</w:t>
      </w:r>
    </w:p>
    <w:p w14:paraId="39219638" w14:textId="77777777" w:rsidR="00CA0F46" w:rsidRDefault="00CA0F46" w:rsidP="00CA0F46">
      <w:pPr>
        <w:ind w:left="360" w:right="297"/>
      </w:pPr>
    </w:p>
    <w:p w14:paraId="588CAB79" w14:textId="77777777" w:rsidR="00CA0F46" w:rsidRDefault="00CA0F46" w:rsidP="00CA0F46">
      <w:pPr>
        <w:ind w:left="360" w:right="297"/>
      </w:pPr>
      <w:r>
        <w:t>Croix-Rouge</w:t>
      </w:r>
      <w:r>
        <w:tab/>
      </w:r>
      <w:r>
        <w:tab/>
      </w:r>
      <w:r>
        <w:tab/>
      </w:r>
      <w:r>
        <w:tab/>
      </w:r>
      <w:r>
        <w:tab/>
      </w:r>
      <w:r>
        <w:sym w:font="Wingdings" w:char="F028"/>
      </w:r>
      <w:r>
        <w:t xml:space="preserve"> 105</w:t>
      </w:r>
    </w:p>
    <w:p w14:paraId="279B2596" w14:textId="77777777" w:rsidR="00CA0F46" w:rsidRDefault="00CA0F46" w:rsidP="00CA0F46">
      <w:pPr>
        <w:spacing w:before="100" w:beforeAutospacing="1" w:after="100" w:afterAutospacing="1"/>
        <w:ind w:left="360"/>
      </w:pPr>
      <w:r>
        <w:t xml:space="preserve">Centre de secours international </w:t>
      </w:r>
      <w:r>
        <w:tab/>
      </w:r>
      <w:r>
        <w:tab/>
      </w:r>
      <w:r>
        <w:tab/>
      </w:r>
      <w:r>
        <w:sym w:font="Wingdings" w:char="F028"/>
      </w:r>
      <w:r>
        <w:t xml:space="preserve"> 112</w:t>
      </w:r>
    </w:p>
    <w:p w14:paraId="05FDC32A" w14:textId="77777777" w:rsidR="00CA0F46" w:rsidRDefault="00CA0F46" w:rsidP="00CA0F46">
      <w:pPr>
        <w:ind w:left="360" w:right="297"/>
      </w:pPr>
      <w:r>
        <w:t>Institut Royal météo</w:t>
      </w:r>
      <w:r>
        <w:tab/>
      </w:r>
      <w:r>
        <w:tab/>
      </w:r>
      <w:r>
        <w:tab/>
      </w:r>
      <w:r>
        <w:tab/>
      </w:r>
      <w:r>
        <w:sym w:font="Wingdings" w:char="F028"/>
      </w:r>
      <w:r>
        <w:t xml:space="preserve"> 0900.27.003</w:t>
      </w:r>
    </w:p>
    <w:p w14:paraId="7334C34C" w14:textId="77777777" w:rsidR="00CA0F46" w:rsidRDefault="00CA0F46" w:rsidP="00CA0F46">
      <w:pPr>
        <w:ind w:left="360" w:right="297"/>
      </w:pPr>
    </w:p>
    <w:p w14:paraId="4A353EC8" w14:textId="77777777" w:rsidR="00CA0F46" w:rsidRDefault="00CA0F46" w:rsidP="00CA0F46">
      <w:pPr>
        <w:ind w:left="360" w:right="297"/>
      </w:pPr>
      <w:r>
        <w:t xml:space="preserve">Centre </w:t>
      </w:r>
      <w:proofErr w:type="spellStart"/>
      <w:r>
        <w:t>Anti-poison</w:t>
      </w:r>
      <w:proofErr w:type="spellEnd"/>
      <w:r>
        <w:tab/>
      </w:r>
      <w:r>
        <w:tab/>
      </w:r>
      <w:r>
        <w:tab/>
      </w:r>
      <w:r>
        <w:tab/>
      </w:r>
      <w:bookmarkStart w:id="1" w:name="_Hlk169180163"/>
      <w:r>
        <w:sym w:font="Wingdings" w:char="F028"/>
      </w:r>
      <w:r>
        <w:t xml:space="preserve"> </w:t>
      </w:r>
      <w:bookmarkEnd w:id="1"/>
      <w:r>
        <w:t>070/24.52.45</w:t>
      </w:r>
    </w:p>
    <w:p w14:paraId="77B66861" w14:textId="77777777" w:rsidR="00CA0F46" w:rsidRDefault="00CA0F46" w:rsidP="00CA0F46">
      <w:pPr>
        <w:ind w:left="360" w:right="297"/>
      </w:pPr>
    </w:p>
    <w:p w14:paraId="2BCF3665" w14:textId="77777777" w:rsidR="00CA0F46" w:rsidRDefault="00CA0F46" w:rsidP="00CA0F46">
      <w:pPr>
        <w:ind w:left="360" w:right="297"/>
      </w:pPr>
      <w:r>
        <w:t>Zone police des 3 vallées (Couvin)</w:t>
      </w:r>
      <w:r>
        <w:tab/>
      </w:r>
      <w:r>
        <w:tab/>
      </w:r>
      <w:r>
        <w:sym w:font="Wingdings" w:char="F028"/>
      </w:r>
      <w:r>
        <w:t xml:space="preserve"> 060/31.02.02</w:t>
      </w:r>
    </w:p>
    <w:p w14:paraId="47667C8F" w14:textId="77777777" w:rsidR="00CA0F46" w:rsidRDefault="00CA0F46" w:rsidP="00CA0F46">
      <w:pPr>
        <w:ind w:left="360" w:right="297"/>
      </w:pPr>
    </w:p>
    <w:p w14:paraId="41C558CF" w14:textId="77777777" w:rsidR="00CA0F46" w:rsidRDefault="00CA0F46" w:rsidP="00CA0F46">
      <w:pPr>
        <w:ind w:left="360" w:right="297"/>
      </w:pPr>
      <w:r>
        <w:t>Poste de police de proximité (Nismes)</w:t>
      </w:r>
      <w:r>
        <w:tab/>
      </w:r>
      <w:r>
        <w:tab/>
      </w:r>
      <w:r>
        <w:sym w:font="Wingdings" w:char="F028"/>
      </w:r>
      <w:r>
        <w:t xml:space="preserve"> 060/39.90.22</w:t>
      </w:r>
    </w:p>
    <w:p w14:paraId="4AECD564" w14:textId="77777777" w:rsidR="00CA0F46" w:rsidRDefault="00CA0F46" w:rsidP="00CA0F46">
      <w:pPr>
        <w:ind w:left="360" w:right="297"/>
      </w:pPr>
    </w:p>
    <w:p w14:paraId="7AC32F26" w14:textId="77777777" w:rsidR="00CA0F46" w:rsidRDefault="00CA0F46" w:rsidP="00CA0F46">
      <w:pPr>
        <w:ind w:left="360" w:right="297"/>
      </w:pPr>
      <w:r>
        <w:t>Zone de secours DINAPHI</w:t>
      </w:r>
      <w:r>
        <w:tab/>
      </w:r>
      <w:r>
        <w:tab/>
      </w:r>
      <w:r>
        <w:tab/>
      </w:r>
      <w:r>
        <w:sym w:font="Wingdings" w:char="F028"/>
      </w:r>
      <w:r>
        <w:t xml:space="preserve"> 084.21.99.93</w:t>
      </w:r>
    </w:p>
    <w:p w14:paraId="2CF4AC22" w14:textId="77777777" w:rsidR="00CA0F46" w:rsidRDefault="00CA0F46" w:rsidP="00CA0F46">
      <w:pPr>
        <w:ind w:left="360" w:right="297"/>
      </w:pPr>
    </w:p>
    <w:p w14:paraId="417C5A69" w14:textId="77777777" w:rsidR="00CA0F46" w:rsidRDefault="00CA0F46" w:rsidP="00CA0F46">
      <w:pPr>
        <w:ind w:left="360" w:right="297"/>
      </w:pPr>
      <w:r>
        <w:t>Hôpital – Centre des Fagnes – Boulevard Louise 18 - 6460 Chimay</w:t>
      </w:r>
    </w:p>
    <w:p w14:paraId="5AA5419D" w14:textId="77777777" w:rsidR="00CA0F46" w:rsidRDefault="00CA0F46" w:rsidP="00CA0F46">
      <w:pPr>
        <w:ind w:left="360" w:right="297"/>
      </w:pPr>
      <w:r>
        <w:tab/>
      </w:r>
      <w:r>
        <w:tab/>
      </w:r>
      <w:r>
        <w:tab/>
      </w:r>
      <w:r>
        <w:tab/>
      </w:r>
      <w:r>
        <w:tab/>
      </w:r>
      <w:r>
        <w:tab/>
      </w:r>
      <w:r>
        <w:tab/>
      </w:r>
      <w:r>
        <w:sym w:font="Wingdings" w:char="F028"/>
      </w:r>
      <w:r>
        <w:t xml:space="preserve"> 060/21.88.11</w:t>
      </w:r>
    </w:p>
    <w:p w14:paraId="10D30B37" w14:textId="77777777" w:rsidR="00CA0F46" w:rsidRDefault="00CA0F46" w:rsidP="00CA0F46">
      <w:pPr>
        <w:ind w:left="360" w:right="297"/>
      </w:pPr>
      <w:r>
        <w:tab/>
      </w:r>
      <w:r>
        <w:tab/>
      </w:r>
      <w:r>
        <w:tab/>
      </w:r>
      <w:r>
        <w:tab/>
      </w:r>
      <w:r>
        <w:tab/>
        <w:t>Urgence</w:t>
      </w:r>
      <w:r>
        <w:tab/>
      </w:r>
      <w:r>
        <w:sym w:font="Wingdings" w:char="F028"/>
      </w:r>
      <w:r>
        <w:t xml:space="preserve"> 060/21.88.00</w:t>
      </w:r>
    </w:p>
    <w:p w14:paraId="0B61F508" w14:textId="77777777" w:rsidR="00CA0F46" w:rsidRDefault="00CA0F46" w:rsidP="00CA0F46">
      <w:pPr>
        <w:ind w:left="360" w:right="297"/>
      </w:pPr>
    </w:p>
    <w:p w14:paraId="4801E249" w14:textId="77777777" w:rsidR="00CA0F46" w:rsidRDefault="00CA0F46" w:rsidP="00CA0F46">
      <w:pPr>
        <w:ind w:left="360" w:right="297"/>
      </w:pPr>
      <w:r>
        <w:t>Croix jaune et Blanche (Garde)</w:t>
      </w:r>
      <w:r>
        <w:tab/>
      </w:r>
      <w:r>
        <w:tab/>
      </w:r>
      <w:r>
        <w:tab/>
      </w:r>
      <w:r>
        <w:sym w:font="Wingdings" w:char="F028"/>
      </w:r>
      <w:r>
        <w:t xml:space="preserve"> 071/61.10.88</w:t>
      </w:r>
    </w:p>
    <w:p w14:paraId="0B52F512" w14:textId="77777777" w:rsidR="00CA0F46" w:rsidRDefault="00CA0F46" w:rsidP="00CA0F46">
      <w:pPr>
        <w:ind w:left="360" w:right="297"/>
      </w:pPr>
    </w:p>
    <w:p w14:paraId="08907242" w14:textId="77777777" w:rsidR="00CA0F46" w:rsidRDefault="00CA0F46" w:rsidP="00CA0F46">
      <w:pPr>
        <w:ind w:left="360" w:right="297"/>
      </w:pPr>
      <w:r>
        <w:t>Médecins de garde</w:t>
      </w:r>
      <w:r>
        <w:tab/>
      </w:r>
      <w:r>
        <w:tab/>
      </w:r>
      <w:r>
        <w:tab/>
      </w:r>
      <w:r>
        <w:tab/>
      </w:r>
      <w:r>
        <w:sym w:font="Wingdings" w:char="F028"/>
      </w:r>
      <w:r>
        <w:t xml:space="preserve"> 1733</w:t>
      </w:r>
    </w:p>
    <w:p w14:paraId="287C02BA" w14:textId="77777777" w:rsidR="00CA0F46" w:rsidRDefault="00CA0F46" w:rsidP="00CA0F46">
      <w:pPr>
        <w:ind w:left="360" w:right="297"/>
      </w:pPr>
    </w:p>
    <w:p w14:paraId="437B7ECA" w14:textId="77777777" w:rsidR="003E7B58" w:rsidRDefault="003E7B58" w:rsidP="00CA0F46">
      <w:pPr>
        <w:ind w:left="360" w:right="297"/>
      </w:pPr>
    </w:p>
    <w:p w14:paraId="0770C5E4" w14:textId="77777777" w:rsidR="00CA0F46" w:rsidRPr="00CA0F46" w:rsidRDefault="00CA0F46" w:rsidP="00CA0F46">
      <w:pPr>
        <w:ind w:left="360" w:right="297"/>
        <w:rPr>
          <w:u w:val="single"/>
        </w:rPr>
      </w:pPr>
      <w:r w:rsidRPr="00CA0F46">
        <w:rPr>
          <w:u w:val="single"/>
        </w:rPr>
        <w:lastRenderedPageBreak/>
        <w:t>PHARMACIES</w:t>
      </w:r>
      <w:r w:rsidRPr="00CA0F46">
        <w:rPr>
          <w:u w:val="single"/>
        </w:rPr>
        <w:tab/>
      </w:r>
    </w:p>
    <w:p w14:paraId="0C647500" w14:textId="77777777" w:rsidR="00CA0F46" w:rsidRPr="00CA0F46" w:rsidRDefault="00CA0F46" w:rsidP="00CA0F46">
      <w:pPr>
        <w:ind w:left="360" w:right="297"/>
      </w:pPr>
      <w:r w:rsidRPr="00CA0F46">
        <w:t>-</w:t>
      </w:r>
      <w:proofErr w:type="spellStart"/>
      <w:r w:rsidRPr="00CA0F46">
        <w:t>Denamur</w:t>
      </w:r>
      <w:proofErr w:type="spellEnd"/>
      <w:r w:rsidRPr="00CA0F46">
        <w:t xml:space="preserve"> (Nismes) Rue Longue 12</w:t>
      </w:r>
      <w:r w:rsidRPr="00CA0F46">
        <w:tab/>
      </w:r>
      <w:r w:rsidRPr="00CA0F46">
        <w:tab/>
      </w:r>
      <w:r w:rsidRPr="00CA0F46">
        <w:sym w:font="Wingdings" w:char="F028"/>
      </w:r>
      <w:r w:rsidRPr="00CA0F46">
        <w:t xml:space="preserve"> 060/31.11.14</w:t>
      </w:r>
    </w:p>
    <w:p w14:paraId="04E94B2F" w14:textId="77777777" w:rsidR="00CA0F46" w:rsidRPr="00CA0F46" w:rsidRDefault="00CA0F46" w:rsidP="00CA0F46">
      <w:pPr>
        <w:ind w:left="360" w:right="297"/>
      </w:pPr>
    </w:p>
    <w:p w14:paraId="04F5F6CF" w14:textId="77777777" w:rsidR="00CA0F46" w:rsidRPr="00CA0F46" w:rsidRDefault="00CA0F46" w:rsidP="00CA0F46">
      <w:pPr>
        <w:ind w:left="360" w:right="297"/>
      </w:pPr>
      <w:r w:rsidRPr="00CA0F46">
        <w:t>-Molitor (</w:t>
      </w:r>
      <w:proofErr w:type="spellStart"/>
      <w:r w:rsidRPr="00CA0F46">
        <w:t>Olloy</w:t>
      </w:r>
      <w:proofErr w:type="spellEnd"/>
      <w:r w:rsidRPr="00CA0F46">
        <w:t xml:space="preserve">) Rue Jean </w:t>
      </w:r>
      <w:proofErr w:type="spellStart"/>
      <w:r w:rsidRPr="00CA0F46">
        <w:t>Chot</w:t>
      </w:r>
      <w:proofErr w:type="spellEnd"/>
      <w:r w:rsidRPr="00CA0F46">
        <w:t xml:space="preserve"> 72</w:t>
      </w:r>
      <w:r w:rsidRPr="00CA0F46">
        <w:tab/>
      </w:r>
      <w:r w:rsidRPr="00CA0F46">
        <w:tab/>
      </w:r>
      <w:r w:rsidRPr="00CA0F46">
        <w:sym w:font="Wingdings" w:char="F028"/>
      </w:r>
      <w:r w:rsidRPr="00CA0F46">
        <w:t xml:space="preserve"> 060/34.74.64</w:t>
      </w:r>
    </w:p>
    <w:p w14:paraId="6B0A2788" w14:textId="77777777" w:rsidR="00CA0F46" w:rsidRPr="00CA0F46" w:rsidRDefault="00CA0F46" w:rsidP="00CA0F46">
      <w:pPr>
        <w:ind w:left="360" w:right="297"/>
      </w:pPr>
    </w:p>
    <w:p w14:paraId="7F9B7F6B" w14:textId="77777777" w:rsidR="00CA0F46" w:rsidRPr="00CA0F46" w:rsidRDefault="00CA0F46" w:rsidP="00CA0F46">
      <w:pPr>
        <w:ind w:left="360" w:right="297"/>
      </w:pPr>
      <w:r w:rsidRPr="00CA0F46">
        <w:t>-</w:t>
      </w:r>
      <w:proofErr w:type="spellStart"/>
      <w:r w:rsidRPr="00CA0F46">
        <w:t>Glesener</w:t>
      </w:r>
      <w:proofErr w:type="spellEnd"/>
      <w:r w:rsidRPr="00CA0F46">
        <w:t xml:space="preserve"> (Treignes) Rue Eugène </w:t>
      </w:r>
      <w:proofErr w:type="spellStart"/>
      <w:r w:rsidRPr="00CA0F46">
        <w:t>Defraire</w:t>
      </w:r>
      <w:proofErr w:type="spellEnd"/>
      <w:r w:rsidRPr="00CA0F46">
        <w:t xml:space="preserve"> 71</w:t>
      </w:r>
      <w:r w:rsidRPr="00CA0F46">
        <w:tab/>
      </w:r>
      <w:r w:rsidRPr="00CA0F46">
        <w:sym w:font="Wingdings" w:char="F028"/>
      </w:r>
      <w:r w:rsidRPr="00CA0F46">
        <w:t xml:space="preserve"> 060/39.05.95</w:t>
      </w:r>
    </w:p>
    <w:p w14:paraId="0B74252F" w14:textId="77777777" w:rsidR="00CA0F46" w:rsidRPr="00CA0F46" w:rsidRDefault="00CA0F46" w:rsidP="00CA0F46">
      <w:pPr>
        <w:ind w:left="360" w:right="297"/>
      </w:pPr>
    </w:p>
    <w:p w14:paraId="01C3328D" w14:textId="77777777" w:rsidR="00CA0F46" w:rsidRPr="00CA0F46" w:rsidRDefault="00CA0F46" w:rsidP="00CA0F46">
      <w:pPr>
        <w:ind w:left="360" w:right="297"/>
      </w:pPr>
      <w:r w:rsidRPr="00CA0F46">
        <w:t>- Pharmacie de garde</w:t>
      </w:r>
      <w:r w:rsidRPr="00CA0F46">
        <w:tab/>
      </w:r>
      <w:r w:rsidRPr="00CA0F46">
        <w:tab/>
      </w:r>
      <w:r w:rsidRPr="00CA0F46">
        <w:tab/>
      </w:r>
      <w:r w:rsidRPr="00CA0F46">
        <w:tab/>
      </w:r>
      <w:r w:rsidRPr="00CA0F46">
        <w:sym w:font="Wingdings" w:char="F028"/>
      </w:r>
      <w:r w:rsidRPr="00CA0F46">
        <w:t xml:space="preserve"> 0903.99.000</w:t>
      </w:r>
    </w:p>
    <w:p w14:paraId="387700B9" w14:textId="77777777" w:rsidR="00CA0F46" w:rsidRPr="00CA0F46" w:rsidRDefault="00CA0F46" w:rsidP="00CA0F46">
      <w:pPr>
        <w:ind w:left="6372" w:right="297" w:hanging="5667"/>
      </w:pPr>
      <w:r w:rsidRPr="00CA0F46">
        <w:t xml:space="preserve">Pour connaître la pharmacie de garde </w:t>
      </w:r>
      <w:r w:rsidRPr="00CA0F46">
        <w:sym w:font="Wingdings" w:char="F028"/>
      </w:r>
      <w:r w:rsidRPr="00CA0F46">
        <w:t xml:space="preserve"> 0900/10 500 (24h/24h)</w:t>
      </w:r>
    </w:p>
    <w:p w14:paraId="48638736" w14:textId="77777777" w:rsidR="00CA0F46" w:rsidRPr="00CA0F46" w:rsidRDefault="00CA0F46" w:rsidP="00CA0F46">
      <w:pPr>
        <w:ind w:left="360" w:right="297"/>
      </w:pPr>
    </w:p>
    <w:p w14:paraId="2D46F078" w14:textId="77777777" w:rsidR="00CA0F46" w:rsidRPr="00CA0F46" w:rsidRDefault="00CA0F46" w:rsidP="00CA0F46">
      <w:pPr>
        <w:ind w:left="360" w:right="297"/>
      </w:pPr>
    </w:p>
    <w:p w14:paraId="1583FADF" w14:textId="77777777" w:rsidR="00CA0F46" w:rsidRPr="00CA0F46" w:rsidRDefault="00CA0F46" w:rsidP="00CA0F46">
      <w:pPr>
        <w:ind w:left="360" w:right="297"/>
        <w:rPr>
          <w:u w:val="single"/>
        </w:rPr>
      </w:pPr>
      <w:bookmarkStart w:id="2" w:name="_Hlk95128011"/>
    </w:p>
    <w:p w14:paraId="033BF73C" w14:textId="77777777" w:rsidR="00CA0F46" w:rsidRPr="00CA0F46" w:rsidRDefault="00CA0F46" w:rsidP="00CA0F46">
      <w:pPr>
        <w:ind w:left="360" w:right="297"/>
        <w:rPr>
          <w:u w:val="single"/>
        </w:rPr>
      </w:pPr>
    </w:p>
    <w:p w14:paraId="2E887172" w14:textId="77777777" w:rsidR="00CA0F46" w:rsidRPr="00CA0F46" w:rsidRDefault="00CA0F46" w:rsidP="00CA0F46">
      <w:pPr>
        <w:ind w:left="360" w:right="297"/>
        <w:rPr>
          <w:u w:val="single"/>
        </w:rPr>
      </w:pPr>
      <w:r w:rsidRPr="00CA0F46">
        <w:rPr>
          <w:u w:val="single"/>
        </w:rPr>
        <w:t>MEDECINS</w:t>
      </w:r>
    </w:p>
    <w:p w14:paraId="4374E22E" w14:textId="77777777" w:rsidR="00CA0F46" w:rsidRPr="00CA0F46" w:rsidRDefault="00CA0F46" w:rsidP="00CA0F46">
      <w:pPr>
        <w:ind w:left="360" w:right="297"/>
      </w:pPr>
    </w:p>
    <w:p w14:paraId="7615DF4A" w14:textId="77777777" w:rsidR="00CA0F46" w:rsidRPr="00CA0F46" w:rsidRDefault="00CA0F46" w:rsidP="00CA0F46">
      <w:pPr>
        <w:ind w:left="360" w:right="297"/>
      </w:pPr>
      <w:r w:rsidRPr="00CA0F46">
        <w:t>-Dr Baudoux Etienne Rue de la Gare 54 à 5670 Treignes</w:t>
      </w:r>
      <w:r w:rsidRPr="00CA0F46">
        <w:tab/>
      </w:r>
      <w:r w:rsidRPr="00CA0F46">
        <w:sym w:font="Wingdings" w:char="F028"/>
      </w:r>
      <w:r w:rsidRPr="00CA0F46">
        <w:t xml:space="preserve"> 060/39.07.89</w:t>
      </w:r>
    </w:p>
    <w:p w14:paraId="40241F41" w14:textId="77777777" w:rsidR="00CA0F46" w:rsidRPr="00CA0F46" w:rsidRDefault="00CA0F46" w:rsidP="00CA0F46">
      <w:pPr>
        <w:ind w:left="360" w:right="297"/>
      </w:pPr>
      <w:r w:rsidRPr="00CA0F46">
        <w:t xml:space="preserve">-Dr Palacio Rue du </w:t>
      </w:r>
      <w:proofErr w:type="spellStart"/>
      <w:r w:rsidRPr="00CA0F46">
        <w:t>ternia</w:t>
      </w:r>
      <w:proofErr w:type="spellEnd"/>
      <w:r w:rsidRPr="00CA0F46">
        <w:t xml:space="preserve"> 23 à 5670 Treignes</w:t>
      </w:r>
      <w:r w:rsidRPr="00CA0F46">
        <w:tab/>
      </w:r>
      <w:r w:rsidRPr="00CA0F46">
        <w:tab/>
      </w:r>
      <w:r w:rsidRPr="00CA0F46">
        <w:tab/>
      </w:r>
      <w:r w:rsidRPr="00CA0F46">
        <w:sym w:font="Wingdings" w:char="F028"/>
      </w:r>
      <w:r w:rsidRPr="00CA0F46">
        <w:t xml:space="preserve"> 060/77.00.62</w:t>
      </w:r>
    </w:p>
    <w:p w14:paraId="44CFE6BE" w14:textId="77777777" w:rsidR="00CA0F46" w:rsidRPr="00CA0F46" w:rsidRDefault="00CA0F46" w:rsidP="00CA0F46">
      <w:pPr>
        <w:ind w:left="360" w:right="297"/>
      </w:pPr>
    </w:p>
    <w:p w14:paraId="76D3D09A" w14:textId="77777777" w:rsidR="00CA0F46" w:rsidRPr="00CA0F46" w:rsidRDefault="00CA0F46" w:rsidP="00CA0F46">
      <w:pPr>
        <w:ind w:left="360" w:right="297"/>
      </w:pPr>
      <w:r w:rsidRPr="00CA0F46">
        <w:t>-Dr Claes Giovanni   Rue Flache 1 à 5670 Oignies</w:t>
      </w:r>
      <w:r w:rsidRPr="00CA0F46">
        <w:tab/>
      </w:r>
      <w:r w:rsidRPr="00CA0F46">
        <w:tab/>
      </w:r>
      <w:r w:rsidRPr="00CA0F46">
        <w:sym w:font="Wingdings" w:char="F028"/>
      </w:r>
      <w:r w:rsidRPr="00CA0F46">
        <w:t xml:space="preserve"> 060/39.05.69</w:t>
      </w:r>
    </w:p>
    <w:p w14:paraId="36F68C06" w14:textId="77777777" w:rsidR="00CA0F46" w:rsidRPr="00CA0F46" w:rsidRDefault="00CA0F46" w:rsidP="00CA0F46">
      <w:pPr>
        <w:ind w:left="360" w:right="297"/>
      </w:pPr>
    </w:p>
    <w:p w14:paraId="2B668132" w14:textId="77777777" w:rsidR="00CA0F46" w:rsidRPr="00CA0F46" w:rsidRDefault="00CA0F46" w:rsidP="00CA0F46">
      <w:pPr>
        <w:ind w:left="360" w:right="297"/>
      </w:pPr>
      <w:r w:rsidRPr="00CA0F46">
        <w:t xml:space="preserve">-Dr Pierson Alain Rue de la Croisette 11A à 5670 </w:t>
      </w:r>
      <w:proofErr w:type="spellStart"/>
      <w:r w:rsidRPr="00CA0F46">
        <w:t>Olloy</w:t>
      </w:r>
      <w:proofErr w:type="spellEnd"/>
      <w:r w:rsidRPr="00CA0F46">
        <w:tab/>
      </w:r>
      <w:r w:rsidRPr="00CA0F46">
        <w:sym w:font="Wingdings" w:char="F028"/>
      </w:r>
      <w:r w:rsidRPr="00CA0F46">
        <w:t xml:space="preserve"> 060/39.99.15</w:t>
      </w:r>
    </w:p>
    <w:p w14:paraId="16772BCA" w14:textId="77777777" w:rsidR="00CA0F46" w:rsidRPr="00CA0F46" w:rsidRDefault="00CA0F46" w:rsidP="00CA0F46">
      <w:pPr>
        <w:ind w:left="360" w:right="297"/>
      </w:pPr>
    </w:p>
    <w:p w14:paraId="74D7A8F0" w14:textId="77777777" w:rsidR="00CA0F46" w:rsidRPr="00CA0F46" w:rsidRDefault="00CA0F46" w:rsidP="00CA0F46">
      <w:pPr>
        <w:ind w:left="360" w:right="297"/>
      </w:pPr>
      <w:r w:rsidRPr="00CA0F46">
        <w:t xml:space="preserve">-Dr </w:t>
      </w:r>
      <w:proofErr w:type="spellStart"/>
      <w:r w:rsidRPr="00CA0F46">
        <w:t>Hollert</w:t>
      </w:r>
      <w:proofErr w:type="spellEnd"/>
      <w:r w:rsidRPr="00CA0F46">
        <w:t xml:space="preserve"> Martine   Rue Pierre </w:t>
      </w:r>
      <w:proofErr w:type="spellStart"/>
      <w:r w:rsidRPr="00CA0F46">
        <w:t>Bosseau</w:t>
      </w:r>
      <w:proofErr w:type="spellEnd"/>
      <w:r w:rsidRPr="00CA0F46">
        <w:t xml:space="preserve"> 28 à 5670 Nismes </w:t>
      </w:r>
      <w:r w:rsidRPr="00CA0F46">
        <w:tab/>
      </w:r>
      <w:r w:rsidRPr="00CA0F46">
        <w:sym w:font="Wingdings" w:char="F028"/>
      </w:r>
      <w:r w:rsidRPr="00CA0F46">
        <w:t xml:space="preserve"> 060/31.10.36</w:t>
      </w:r>
    </w:p>
    <w:p w14:paraId="1079071C" w14:textId="77777777" w:rsidR="00CA0F46" w:rsidRPr="00CA0F46" w:rsidRDefault="00CA0F46" w:rsidP="00CA0F46">
      <w:pPr>
        <w:ind w:left="360" w:right="297"/>
      </w:pPr>
      <w:r w:rsidRPr="00CA0F46">
        <w:t xml:space="preserve">-Dr </w:t>
      </w:r>
      <w:proofErr w:type="spellStart"/>
      <w:r w:rsidRPr="00CA0F46">
        <w:t>Guion</w:t>
      </w:r>
      <w:proofErr w:type="spellEnd"/>
      <w:r w:rsidRPr="00CA0F46">
        <w:t xml:space="preserve"> Anne-Sophie Rue Pierre </w:t>
      </w:r>
      <w:proofErr w:type="spellStart"/>
      <w:r w:rsidRPr="00CA0F46">
        <w:t>Bosseau</w:t>
      </w:r>
      <w:proofErr w:type="spellEnd"/>
      <w:r w:rsidRPr="00CA0F46">
        <w:t xml:space="preserve"> 28 à 5670 Nismes</w:t>
      </w:r>
      <w:r w:rsidRPr="00CA0F46">
        <w:sym w:font="Wingdings" w:char="F028"/>
      </w:r>
      <w:r w:rsidRPr="00CA0F46">
        <w:t xml:space="preserve"> 060/21.37.21</w:t>
      </w:r>
    </w:p>
    <w:p w14:paraId="0E1283D5" w14:textId="77777777" w:rsidR="00CA0F46" w:rsidRPr="00CA0F46" w:rsidRDefault="00CA0F46" w:rsidP="00CA0F46">
      <w:pPr>
        <w:ind w:left="360" w:right="297"/>
      </w:pPr>
      <w:r w:rsidRPr="00CA0F46">
        <w:t xml:space="preserve">-Dr Minet Antoine Rue Pierre </w:t>
      </w:r>
      <w:proofErr w:type="spellStart"/>
      <w:r w:rsidRPr="00CA0F46">
        <w:t>Bosseau</w:t>
      </w:r>
      <w:proofErr w:type="spellEnd"/>
      <w:r w:rsidRPr="00CA0F46">
        <w:t xml:space="preserve"> 28 à 5670 Nismes</w:t>
      </w:r>
      <w:r w:rsidRPr="00CA0F46">
        <w:tab/>
      </w:r>
      <w:r w:rsidRPr="00CA0F46">
        <w:sym w:font="Wingdings" w:char="F028"/>
      </w:r>
      <w:r w:rsidRPr="00CA0F46">
        <w:t xml:space="preserve"> 060/31.10.36</w:t>
      </w:r>
    </w:p>
    <w:p w14:paraId="775840DE" w14:textId="77777777" w:rsidR="00CA0F46" w:rsidRPr="00CA0F46" w:rsidRDefault="00CA0F46" w:rsidP="00CA0F46">
      <w:pPr>
        <w:ind w:left="360" w:right="297"/>
      </w:pPr>
    </w:p>
    <w:p w14:paraId="0FBD7139" w14:textId="77777777" w:rsidR="00CA0F46" w:rsidRPr="00CA0F46" w:rsidRDefault="00CA0F46" w:rsidP="00CA0F46">
      <w:pPr>
        <w:ind w:left="360" w:right="297"/>
      </w:pPr>
      <w:r w:rsidRPr="00CA0F46">
        <w:t xml:space="preserve">-Dr </w:t>
      </w:r>
      <w:proofErr w:type="spellStart"/>
      <w:r w:rsidRPr="00CA0F46">
        <w:t>Schellen</w:t>
      </w:r>
      <w:proofErr w:type="spellEnd"/>
      <w:r w:rsidRPr="00CA0F46">
        <w:t xml:space="preserve"> Amandine Rue </w:t>
      </w:r>
      <w:proofErr w:type="spellStart"/>
      <w:r w:rsidRPr="00CA0F46">
        <w:t>Bassidaine</w:t>
      </w:r>
      <w:proofErr w:type="spellEnd"/>
      <w:r w:rsidRPr="00CA0F46">
        <w:t xml:space="preserve"> 11 à 5670 Nismes </w:t>
      </w:r>
      <w:r w:rsidRPr="00CA0F46">
        <w:tab/>
      </w:r>
      <w:r w:rsidRPr="00CA0F46">
        <w:sym w:font="Wingdings" w:char="F028"/>
      </w:r>
      <w:r w:rsidRPr="00CA0F46">
        <w:t xml:space="preserve"> 060/77.07.60</w:t>
      </w:r>
    </w:p>
    <w:p w14:paraId="71AD52D3" w14:textId="77777777" w:rsidR="00CA0F46" w:rsidRPr="00CA0F46" w:rsidRDefault="00CA0F46" w:rsidP="00CA0F46">
      <w:pPr>
        <w:ind w:left="360" w:right="297"/>
      </w:pPr>
      <w:r w:rsidRPr="00CA0F46">
        <w:t xml:space="preserve">-Dr </w:t>
      </w:r>
      <w:proofErr w:type="spellStart"/>
      <w:r w:rsidRPr="00CA0F46">
        <w:t>Gilliaux</w:t>
      </w:r>
      <w:proofErr w:type="spellEnd"/>
      <w:r w:rsidRPr="00CA0F46">
        <w:t xml:space="preserve"> Marie Rue </w:t>
      </w:r>
      <w:proofErr w:type="spellStart"/>
      <w:r w:rsidRPr="00CA0F46">
        <w:t>Bassidaine</w:t>
      </w:r>
      <w:proofErr w:type="spellEnd"/>
      <w:r w:rsidRPr="00CA0F46">
        <w:t xml:space="preserve"> 11 à 5670 Nismes</w:t>
      </w:r>
      <w:r w:rsidRPr="00CA0F46">
        <w:tab/>
      </w:r>
      <w:r w:rsidRPr="00CA0F46">
        <w:tab/>
      </w:r>
      <w:r w:rsidRPr="00CA0F46">
        <w:sym w:font="Wingdings" w:char="F028"/>
      </w:r>
      <w:r w:rsidRPr="00CA0F46">
        <w:t xml:space="preserve"> 060/77.07.60</w:t>
      </w:r>
    </w:p>
    <w:p w14:paraId="214F4E8F" w14:textId="77777777" w:rsidR="00CA0F46" w:rsidRPr="00CA0F46" w:rsidRDefault="00CA0F46" w:rsidP="00CA0F46">
      <w:pPr>
        <w:ind w:left="360" w:right="297"/>
      </w:pPr>
    </w:p>
    <w:p w14:paraId="7A85789F" w14:textId="77777777" w:rsidR="00CA0F46" w:rsidRPr="00CA0F46" w:rsidRDefault="00CA0F46" w:rsidP="00CA0F46">
      <w:pPr>
        <w:ind w:left="360" w:right="297"/>
      </w:pPr>
      <w:r w:rsidRPr="00CA0F46">
        <w:t xml:space="preserve">-Dr Genevois Bernard Rue Martin Sandron 97 à 5680 </w:t>
      </w:r>
      <w:proofErr w:type="spellStart"/>
      <w:r w:rsidRPr="00CA0F46">
        <w:t>Doische</w:t>
      </w:r>
      <w:proofErr w:type="spellEnd"/>
      <w:r w:rsidRPr="00CA0F46">
        <w:t xml:space="preserve"> </w:t>
      </w:r>
      <w:r w:rsidRPr="00CA0F46">
        <w:sym w:font="Wingdings" w:char="F028"/>
      </w:r>
      <w:r w:rsidRPr="00CA0F46">
        <w:t xml:space="preserve"> 082/67.83.32</w:t>
      </w:r>
    </w:p>
    <w:p w14:paraId="6D716033" w14:textId="77777777" w:rsidR="00CA0F46" w:rsidRPr="00CA0F46" w:rsidRDefault="00CA0F46" w:rsidP="00CA0F46">
      <w:pPr>
        <w:ind w:left="360" w:right="297"/>
      </w:pPr>
    </w:p>
    <w:p w14:paraId="318468DC" w14:textId="77777777" w:rsidR="00CA0F46" w:rsidRPr="00CA0F46" w:rsidRDefault="00CA0F46" w:rsidP="00CA0F46">
      <w:pPr>
        <w:ind w:left="360" w:right="297"/>
      </w:pPr>
      <w:r w:rsidRPr="00CA0F46">
        <w:t xml:space="preserve">-Dr </w:t>
      </w:r>
      <w:proofErr w:type="spellStart"/>
      <w:r w:rsidRPr="00CA0F46">
        <w:t>Dromelet</w:t>
      </w:r>
      <w:proofErr w:type="spellEnd"/>
      <w:r w:rsidRPr="00CA0F46">
        <w:t xml:space="preserve"> Estelle Rue du </w:t>
      </w:r>
      <w:proofErr w:type="spellStart"/>
      <w:r w:rsidRPr="00CA0F46">
        <w:t>ternia</w:t>
      </w:r>
      <w:proofErr w:type="spellEnd"/>
      <w:r w:rsidRPr="00CA0F46">
        <w:t xml:space="preserve"> 23 à 5670 Treignes</w:t>
      </w:r>
      <w:r w:rsidRPr="00CA0F46">
        <w:tab/>
      </w:r>
      <w:r w:rsidRPr="00CA0F46">
        <w:tab/>
      </w:r>
      <w:r w:rsidRPr="00CA0F46">
        <w:sym w:font="Wingdings" w:char="F028"/>
      </w:r>
      <w:r w:rsidRPr="00CA0F46">
        <w:t xml:space="preserve"> 060/77.03.03</w:t>
      </w:r>
    </w:p>
    <w:p w14:paraId="3FB77BCA" w14:textId="77777777" w:rsidR="00CA0F46" w:rsidRPr="00CA0F46" w:rsidRDefault="00CA0F46" w:rsidP="00CA0F46">
      <w:pPr>
        <w:spacing w:before="100" w:beforeAutospacing="1" w:after="100" w:afterAutospacing="1"/>
        <w:ind w:left="360"/>
        <w:rPr>
          <w:u w:val="single"/>
        </w:rPr>
      </w:pPr>
    </w:p>
    <w:bookmarkEnd w:id="2"/>
    <w:p w14:paraId="7D14D33D" w14:textId="77777777" w:rsidR="00CA0F46" w:rsidRPr="00CA0F46" w:rsidRDefault="00CA0F46" w:rsidP="00CA0F46">
      <w:pPr>
        <w:spacing w:before="100" w:beforeAutospacing="1" w:after="100" w:afterAutospacing="1"/>
        <w:ind w:left="360"/>
        <w:rPr>
          <w:u w:val="single"/>
        </w:rPr>
      </w:pPr>
    </w:p>
    <w:p w14:paraId="22F8C9B7" w14:textId="77777777" w:rsidR="00CA0F46" w:rsidRPr="00CA0F46" w:rsidRDefault="00CA0F46" w:rsidP="00CA0F46">
      <w:pPr>
        <w:spacing w:before="100" w:beforeAutospacing="1" w:after="100" w:afterAutospacing="1"/>
        <w:ind w:left="360"/>
        <w:rPr>
          <w:u w:val="single"/>
        </w:rPr>
      </w:pPr>
    </w:p>
    <w:p w14:paraId="3D5F4361" w14:textId="77777777" w:rsidR="00CA0F46" w:rsidRPr="00CA0F46" w:rsidRDefault="00CA0F46" w:rsidP="00CA0F46">
      <w:pPr>
        <w:spacing w:before="100" w:beforeAutospacing="1" w:after="100" w:afterAutospacing="1"/>
        <w:ind w:left="360"/>
        <w:rPr>
          <w:u w:val="single"/>
        </w:rPr>
      </w:pPr>
      <w:r w:rsidRPr="00CA0F46">
        <w:rPr>
          <w:u w:val="single"/>
        </w:rPr>
        <w:t>DENTISTES DE GARDE</w:t>
      </w:r>
    </w:p>
    <w:p w14:paraId="0AA8A82C" w14:textId="77777777" w:rsidR="00CA0F46" w:rsidRPr="00CA0F46" w:rsidRDefault="00CA0F46" w:rsidP="00CA0F46">
      <w:pPr>
        <w:spacing w:before="100" w:beforeAutospacing="1" w:after="100" w:afterAutospacing="1"/>
        <w:ind w:left="360"/>
      </w:pPr>
      <w:r w:rsidRPr="00CA0F46">
        <w:t xml:space="preserve"> </w:t>
      </w:r>
      <w:r w:rsidRPr="00CA0F46">
        <w:sym w:font="Wingdings" w:char="F028"/>
      </w:r>
      <w:r w:rsidRPr="00CA0F46">
        <w:t xml:space="preserve"> 100 ou 02/426.10.26 </w:t>
      </w:r>
    </w:p>
    <w:p w14:paraId="034861DA" w14:textId="77777777" w:rsidR="00CA0F46" w:rsidRPr="00CA0F46" w:rsidRDefault="00CA0F46" w:rsidP="00CA0F46">
      <w:pPr>
        <w:jc w:val="both"/>
        <w:rPr>
          <w:rFonts w:ascii="Arial" w:hAnsi="Arial" w:cs="Arial"/>
          <w:lang w:val="fr-BE"/>
        </w:rPr>
      </w:pPr>
    </w:p>
    <w:p w14:paraId="0ADE8EB6" w14:textId="77777777" w:rsidR="00CA0F46" w:rsidRDefault="00CA0F46" w:rsidP="00CA0F46">
      <w:pPr>
        <w:jc w:val="both"/>
        <w:rPr>
          <w:rFonts w:ascii="Arial" w:hAnsi="Arial" w:cs="Arial"/>
          <w:lang w:val="fr-BE"/>
        </w:rPr>
      </w:pPr>
    </w:p>
    <w:p w14:paraId="7001DC5E" w14:textId="77777777" w:rsidR="00CA0F46" w:rsidRDefault="00CA0F46" w:rsidP="00CA0F46">
      <w:pPr>
        <w:jc w:val="both"/>
        <w:rPr>
          <w:rFonts w:ascii="Arial" w:hAnsi="Arial" w:cs="Arial"/>
          <w:lang w:val="fr-BE"/>
        </w:rPr>
      </w:pPr>
    </w:p>
    <w:p w14:paraId="6CF7955F" w14:textId="77777777" w:rsidR="00CA0F46" w:rsidRDefault="00CA0F46" w:rsidP="00CA0F46">
      <w:pPr>
        <w:jc w:val="both"/>
        <w:rPr>
          <w:rFonts w:ascii="Arial" w:hAnsi="Arial" w:cs="Arial"/>
          <w:lang w:val="fr-BE"/>
        </w:rPr>
      </w:pPr>
    </w:p>
    <w:p w14:paraId="00D8AD20" w14:textId="77777777" w:rsidR="00CA0F46" w:rsidRDefault="00CA0F46" w:rsidP="00CA0F46">
      <w:pPr>
        <w:jc w:val="both"/>
        <w:rPr>
          <w:rFonts w:ascii="Arial" w:hAnsi="Arial" w:cs="Arial"/>
          <w:lang w:val="fr-BE"/>
        </w:rPr>
      </w:pPr>
    </w:p>
    <w:p w14:paraId="3F32A2B4" w14:textId="77777777" w:rsidR="00CA0F46" w:rsidRDefault="00CA0F46" w:rsidP="00CA0F46">
      <w:pPr>
        <w:jc w:val="both"/>
        <w:rPr>
          <w:rFonts w:ascii="Arial" w:hAnsi="Arial" w:cs="Arial"/>
          <w:lang w:val="fr-BE"/>
        </w:rPr>
      </w:pPr>
    </w:p>
    <w:p w14:paraId="702D451B" w14:textId="77777777" w:rsidR="00FC7E9D" w:rsidRDefault="00FC7E9D" w:rsidP="00CA0F46">
      <w:pPr>
        <w:keepNext/>
        <w:tabs>
          <w:tab w:val="left" w:pos="3584"/>
        </w:tabs>
        <w:jc w:val="center"/>
        <w:outlineLvl w:val="0"/>
        <w:rPr>
          <w:rFonts w:ascii="Arial" w:hAnsi="Arial" w:cs="Arial"/>
          <w:b/>
          <w:smallCaps/>
          <w:sz w:val="30"/>
          <w:szCs w:val="20"/>
          <w:u w:val="single"/>
          <w:lang w:val="fr-BE"/>
        </w:rPr>
      </w:pPr>
    </w:p>
    <w:p w14:paraId="0CAB727C" w14:textId="77777777" w:rsidR="003E7B58" w:rsidRDefault="003E7B58" w:rsidP="00CA0F46">
      <w:pPr>
        <w:keepNext/>
        <w:tabs>
          <w:tab w:val="left" w:pos="3584"/>
        </w:tabs>
        <w:jc w:val="center"/>
        <w:outlineLvl w:val="0"/>
        <w:rPr>
          <w:rFonts w:ascii="Arial" w:hAnsi="Arial" w:cs="Arial"/>
          <w:b/>
          <w:smallCaps/>
          <w:sz w:val="30"/>
          <w:szCs w:val="20"/>
          <w:u w:val="single"/>
          <w:lang w:val="fr-BE"/>
        </w:rPr>
      </w:pPr>
    </w:p>
    <w:p w14:paraId="50F78C69" w14:textId="77777777" w:rsidR="008D2D51" w:rsidRDefault="008D2D51" w:rsidP="00CA0F46">
      <w:pPr>
        <w:keepNext/>
        <w:tabs>
          <w:tab w:val="left" w:pos="3584"/>
        </w:tabs>
        <w:jc w:val="center"/>
        <w:outlineLvl w:val="0"/>
        <w:rPr>
          <w:rFonts w:ascii="Arial" w:hAnsi="Arial" w:cs="Arial"/>
          <w:b/>
          <w:smallCaps/>
          <w:sz w:val="30"/>
          <w:szCs w:val="20"/>
          <w:u w:val="single"/>
          <w:lang w:val="fr-BE"/>
        </w:rPr>
      </w:pPr>
    </w:p>
    <w:p w14:paraId="59DF11F5" w14:textId="5284EFFD" w:rsidR="00CA0F46" w:rsidRPr="00CA0F46" w:rsidRDefault="00CA0F46" w:rsidP="00CA0F46">
      <w:pPr>
        <w:keepNext/>
        <w:tabs>
          <w:tab w:val="left" w:pos="3584"/>
        </w:tabs>
        <w:jc w:val="center"/>
        <w:outlineLvl w:val="0"/>
        <w:rPr>
          <w:rFonts w:ascii="Arial" w:hAnsi="Arial" w:cs="Arial"/>
          <w:b/>
          <w:smallCaps/>
          <w:sz w:val="30"/>
          <w:szCs w:val="20"/>
          <w:u w:val="single"/>
          <w:lang w:val="fr-BE"/>
        </w:rPr>
      </w:pPr>
      <w:r w:rsidRPr="00CA0F46">
        <w:rPr>
          <w:rFonts w:ascii="Arial" w:hAnsi="Arial" w:cs="Arial"/>
          <w:b/>
          <w:smallCaps/>
          <w:sz w:val="30"/>
          <w:szCs w:val="20"/>
          <w:u w:val="single"/>
          <w:lang w:val="fr-BE"/>
        </w:rPr>
        <w:t>La vie dans le camp</w:t>
      </w:r>
    </w:p>
    <w:p w14:paraId="5DC0CC4D" w14:textId="77777777" w:rsidR="00CA0F46" w:rsidRPr="00CA0F46" w:rsidRDefault="00CA0F46" w:rsidP="00CA0F46">
      <w:pPr>
        <w:rPr>
          <w:lang w:val="fr-BE"/>
        </w:rPr>
      </w:pPr>
    </w:p>
    <w:p w14:paraId="486AA02E" w14:textId="77777777" w:rsidR="00CA0F46" w:rsidRPr="00CA0F46" w:rsidRDefault="00CA0F46" w:rsidP="00CA0F46">
      <w:pPr>
        <w:keepNext/>
        <w:tabs>
          <w:tab w:val="left" w:pos="3584"/>
        </w:tabs>
        <w:spacing w:before="240" w:after="60"/>
        <w:outlineLvl w:val="1"/>
        <w:rPr>
          <w:rFonts w:ascii="Arial" w:hAnsi="Arial" w:cs="Arial"/>
          <w:i/>
          <w:iCs/>
          <w:color w:val="0000FF"/>
          <w:sz w:val="26"/>
          <w:szCs w:val="28"/>
          <w:u w:val="single"/>
          <w:lang w:val="fr-BE"/>
        </w:rPr>
      </w:pPr>
      <w:bookmarkStart w:id="3" w:name="_Toc271709733"/>
      <w:bookmarkStart w:id="4" w:name="_Toc277762194"/>
      <w:bookmarkStart w:id="5" w:name="_Toc321140024"/>
      <w:bookmarkStart w:id="6" w:name="_Toc324922446"/>
      <w:bookmarkStart w:id="7" w:name="_Toc324926340"/>
      <w:bookmarkStart w:id="8" w:name="_Toc325375623"/>
      <w:r w:rsidRPr="00CA0F46">
        <w:rPr>
          <w:rFonts w:ascii="Arial" w:hAnsi="Arial" w:cs="Arial"/>
          <w:i/>
          <w:iCs/>
          <w:color w:val="0000FF"/>
          <w:sz w:val="26"/>
          <w:szCs w:val="28"/>
          <w:u w:val="single"/>
          <w:lang w:val="fr-BE"/>
        </w:rPr>
        <w:t>Tri des déchets</w:t>
      </w:r>
      <w:bookmarkEnd w:id="3"/>
      <w:bookmarkEnd w:id="4"/>
      <w:bookmarkEnd w:id="5"/>
      <w:bookmarkEnd w:id="6"/>
      <w:bookmarkEnd w:id="7"/>
      <w:bookmarkEnd w:id="8"/>
      <w:r w:rsidRPr="00CA0F46">
        <w:rPr>
          <w:rFonts w:ascii="Arial" w:hAnsi="Arial" w:cs="Arial"/>
          <w:i/>
          <w:iCs/>
          <w:color w:val="0000FF"/>
          <w:sz w:val="26"/>
          <w:szCs w:val="28"/>
          <w:u w:val="single"/>
          <w:lang w:val="fr-BE"/>
        </w:rPr>
        <w:t xml:space="preserve"> – Evacuation des </w:t>
      </w:r>
      <w:proofErr w:type="spellStart"/>
      <w:r w:rsidRPr="00CA0F46">
        <w:rPr>
          <w:rFonts w:ascii="Arial" w:hAnsi="Arial" w:cs="Arial"/>
          <w:i/>
          <w:iCs/>
          <w:color w:val="0000FF"/>
          <w:sz w:val="26"/>
          <w:szCs w:val="28"/>
          <w:u w:val="single"/>
          <w:lang w:val="fr-BE"/>
        </w:rPr>
        <w:t>imondices</w:t>
      </w:r>
      <w:proofErr w:type="spellEnd"/>
    </w:p>
    <w:p w14:paraId="54D227F4" w14:textId="5401ED37" w:rsidR="00CA0F46" w:rsidRPr="00CA0F46" w:rsidRDefault="00CA0F46" w:rsidP="00CA0F46">
      <w:pPr>
        <w:spacing w:after="120" w:line="260" w:lineRule="exact"/>
        <w:ind w:left="-540" w:right="-470"/>
        <w:rPr>
          <w:rFonts w:ascii="Arial" w:eastAsia="Calibri" w:hAnsi="Arial" w:cs="Arial"/>
          <w:sz w:val="22"/>
          <w:szCs w:val="22"/>
          <w:lang w:val="fr-BE" w:eastAsia="en-US"/>
        </w:rPr>
      </w:pPr>
      <w:r w:rsidRPr="00CA0F46">
        <w:rPr>
          <w:rFonts w:ascii="Arial" w:eastAsia="Calibri" w:hAnsi="Arial" w:cs="Arial"/>
          <w:sz w:val="22"/>
          <w:szCs w:val="22"/>
          <w:lang w:val="fr-BE" w:eastAsia="en-US"/>
        </w:rPr>
        <w:t xml:space="preserve">Des sacs bruns de 60 litres au logo de la commune de Viroinval, ainsi que des sacs bleus PMC vous seront fournis par le propriétaire du terrain. Ces sacs doivent obligatoirement être achetés par celui-ci au Centre Administratif ou dans certains commerces, au prix de 3,00 € le sac brun de 60 litres (obligation par 10 sacs) et de 3,00 € le rouleau de 20 sacs PMC.  Il existe également des sacs pour les déchets biodégradables au prix de 3,00 € le rouleau de 10 sacs.  </w:t>
      </w:r>
    </w:p>
    <w:p w14:paraId="2A1EC6EB" w14:textId="643B5A3E" w:rsidR="00CA0F46" w:rsidRPr="00CA0F46" w:rsidRDefault="00CA0F46" w:rsidP="00CA0F46">
      <w:pPr>
        <w:spacing w:after="120" w:line="260" w:lineRule="exact"/>
        <w:ind w:left="168" w:right="-470" w:firstLine="1248"/>
        <w:rPr>
          <w:rFonts w:ascii="Arial" w:eastAsia="Calibri" w:hAnsi="Arial" w:cs="Arial"/>
          <w:color w:val="FF0000"/>
          <w:sz w:val="22"/>
          <w:szCs w:val="22"/>
          <w:lang w:val="fr-BE" w:eastAsia="en-US"/>
        </w:rPr>
      </w:pPr>
      <w:r w:rsidRPr="00CA0F46">
        <w:rPr>
          <w:rFonts w:ascii="Arial" w:eastAsia="Calibri" w:hAnsi="Arial" w:cs="Arial"/>
          <w:color w:val="FF0000"/>
          <w:sz w:val="22"/>
          <w:szCs w:val="22"/>
          <w:lang w:val="fr-BE" w:eastAsia="en-US"/>
        </w:rPr>
        <w:t>TRIER VOUS FERA FAIRE DES ECONOMIES</w:t>
      </w:r>
    </w:p>
    <w:p w14:paraId="79C1F025" w14:textId="77777777" w:rsidR="00CA0F46" w:rsidRPr="00CA0F46" w:rsidRDefault="00CA0F46" w:rsidP="00CA0F46">
      <w:pPr>
        <w:spacing w:after="160" w:line="259" w:lineRule="auto"/>
        <w:rPr>
          <w:rFonts w:ascii="Calibri" w:eastAsia="Calibri" w:hAnsi="Calibri"/>
          <w:b/>
          <w:bCs/>
          <w:kern w:val="2"/>
          <w:sz w:val="22"/>
          <w:szCs w:val="22"/>
          <w:u w:val="single"/>
          <w:lang w:eastAsia="en-US"/>
        </w:rPr>
      </w:pPr>
      <w:r w:rsidRPr="00CA0F46">
        <w:rPr>
          <w:rFonts w:ascii="Calibri" w:eastAsia="Calibri" w:hAnsi="Calibri"/>
          <w:b/>
          <w:bCs/>
          <w:kern w:val="2"/>
          <w:sz w:val="22"/>
          <w:szCs w:val="22"/>
          <w:u w:val="single"/>
          <w:lang w:eastAsia="en-US"/>
        </w:rPr>
        <w:t xml:space="preserve">Dépôt au Hall technique à </w:t>
      </w:r>
      <w:proofErr w:type="spellStart"/>
      <w:r w:rsidRPr="00CA0F46">
        <w:rPr>
          <w:rFonts w:ascii="Calibri" w:eastAsia="Calibri" w:hAnsi="Calibri"/>
          <w:b/>
          <w:bCs/>
          <w:kern w:val="2"/>
          <w:sz w:val="22"/>
          <w:szCs w:val="22"/>
          <w:u w:val="single"/>
          <w:lang w:eastAsia="en-US"/>
        </w:rPr>
        <w:t>Vierves</w:t>
      </w:r>
      <w:proofErr w:type="spellEnd"/>
      <w:r w:rsidRPr="00CA0F46">
        <w:rPr>
          <w:rFonts w:ascii="Calibri" w:eastAsia="Calibri" w:hAnsi="Calibri"/>
          <w:b/>
          <w:bCs/>
          <w:kern w:val="2"/>
          <w:sz w:val="22"/>
          <w:szCs w:val="22"/>
          <w:u w:val="single"/>
          <w:lang w:eastAsia="en-US"/>
        </w:rPr>
        <w:t xml:space="preserve"> (Voir code du cadenas avec le propriétaire)</w:t>
      </w:r>
    </w:p>
    <w:p w14:paraId="2026C649" w14:textId="77777777" w:rsidR="00CA0F46" w:rsidRPr="00CA0F46" w:rsidRDefault="00CA0F46" w:rsidP="00CA0F46">
      <w:pPr>
        <w:numPr>
          <w:ilvl w:val="0"/>
          <w:numId w:val="6"/>
        </w:numPr>
        <w:spacing w:after="160" w:line="259" w:lineRule="auto"/>
        <w:contextualSpacing/>
        <w:rPr>
          <w:rFonts w:ascii="Calibri" w:eastAsia="Calibri" w:hAnsi="Calibri"/>
          <w:b/>
          <w:bCs/>
          <w:kern w:val="2"/>
          <w:sz w:val="22"/>
          <w:szCs w:val="22"/>
          <w:u w:val="single"/>
          <w:lang w:eastAsia="en-US"/>
        </w:rPr>
      </w:pPr>
      <w:r w:rsidRPr="00CA0F46">
        <w:rPr>
          <w:rFonts w:ascii="Calibri" w:eastAsia="Calibri" w:hAnsi="Calibri"/>
          <w:b/>
          <w:bCs/>
          <w:kern w:val="2"/>
          <w:sz w:val="22"/>
          <w:szCs w:val="22"/>
          <w:u w:val="single"/>
          <w:lang w:eastAsia="en-US"/>
        </w:rPr>
        <w:t>Sacs PMC (sacs bleus)</w:t>
      </w:r>
    </w:p>
    <w:p w14:paraId="0A91A854" w14:textId="381103EC" w:rsidR="00CA0F46" w:rsidRPr="00CA0F46" w:rsidRDefault="00CA0F46" w:rsidP="00CA0F46">
      <w:pPr>
        <w:spacing w:after="160" w:line="259" w:lineRule="auto"/>
        <w:rPr>
          <w:rFonts w:ascii="Calibri" w:eastAsia="Calibri" w:hAnsi="Calibri"/>
          <w:b/>
          <w:bCs/>
          <w:kern w:val="2"/>
          <w:sz w:val="22"/>
          <w:szCs w:val="22"/>
          <w:u w:val="single"/>
          <w:lang w:eastAsia="en-US"/>
        </w:rPr>
      </w:pPr>
      <w:r w:rsidRPr="00CA0F46">
        <w:rPr>
          <w:rFonts w:ascii="Arial" w:hAnsi="Arial" w:cs="Arial"/>
          <w:b/>
          <w:bCs/>
          <w:noProof/>
          <w:lang w:val="fr-BE"/>
        </w:rPr>
        <w:object w:dxaOrig="3000" w:dyaOrig="825" w14:anchorId="7C313A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69.3pt;margin-top:74.45pt;width:51.4pt;height:72.95pt;z-index:251664384">
            <v:imagedata r:id="rId13" o:title=""/>
          </v:shape>
          <o:OLEObject Type="Embed" ProgID="PBrush" ShapeID="_x0000_s1033" DrawAspect="Content" ObjectID="_1799736318" r:id="rId14"/>
        </w:object>
      </w:r>
      <w:r w:rsidRPr="00CA0F46">
        <w:rPr>
          <w:rFonts w:ascii="Calibri" w:eastAsia="Calibri" w:hAnsi="Calibri"/>
          <w:b/>
          <w:noProof/>
          <w:kern w:val="2"/>
          <w:sz w:val="22"/>
          <w:szCs w:val="22"/>
          <w:lang w:eastAsia="en-US"/>
        </w:rPr>
        <w:drawing>
          <wp:inline distT="0" distB="0" distL="0" distR="0" wp14:anchorId="467552B1" wp14:editId="75795D4E">
            <wp:extent cx="809625" cy="771525"/>
            <wp:effectExtent l="0" t="0" r="9525" b="9525"/>
            <wp:docPr id="43295883" name="Image 26" descr="Une image contenant bouteille d’eau, Bouteille en plastique, bouteil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5883" name="Image 26" descr="Une image contenant bouteille d’eau, Bouteille en plastique, bouteille&#10;&#10;Description générée automatiquem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771525"/>
                    </a:xfrm>
                    <a:prstGeom prst="rect">
                      <a:avLst/>
                    </a:prstGeom>
                    <a:noFill/>
                    <a:ln>
                      <a:noFill/>
                    </a:ln>
                  </pic:spPr>
                </pic:pic>
              </a:graphicData>
            </a:graphic>
          </wp:inline>
        </w:drawing>
      </w:r>
      <w:r w:rsidRPr="00CA0F46">
        <w:rPr>
          <w:rFonts w:ascii="Calibri" w:eastAsia="Calibri" w:hAnsi="Calibri"/>
          <w:b/>
          <w:noProof/>
          <w:kern w:val="2"/>
          <w:sz w:val="22"/>
          <w:szCs w:val="22"/>
          <w:lang w:eastAsia="en-US"/>
        </w:rPr>
        <w:drawing>
          <wp:inline distT="0" distB="0" distL="0" distR="0" wp14:anchorId="1DF22160" wp14:editId="4BFD6D53">
            <wp:extent cx="923925" cy="752475"/>
            <wp:effectExtent l="0" t="0" r="9525" b="9525"/>
            <wp:docPr id="348525266" name="Image 25" descr="Une image contenant plastique, cylind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25266" name="Image 25" descr="Une image contenant plastique, cylindre&#10;&#10;Description générée automatiqueme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3925" cy="752475"/>
                    </a:xfrm>
                    <a:prstGeom prst="rect">
                      <a:avLst/>
                    </a:prstGeom>
                    <a:noFill/>
                    <a:ln>
                      <a:noFill/>
                    </a:ln>
                  </pic:spPr>
                </pic:pic>
              </a:graphicData>
            </a:graphic>
          </wp:inline>
        </w:drawing>
      </w:r>
      <w:r w:rsidRPr="00CA0F46">
        <w:rPr>
          <w:rFonts w:ascii="Calibri" w:eastAsia="Calibri" w:hAnsi="Calibri"/>
          <w:b/>
          <w:noProof/>
          <w:kern w:val="2"/>
          <w:sz w:val="22"/>
          <w:szCs w:val="22"/>
          <w:lang w:eastAsia="en-US"/>
        </w:rPr>
        <w:drawing>
          <wp:inline distT="0" distB="0" distL="0" distR="0" wp14:anchorId="6CF727E1" wp14:editId="5457E9E2">
            <wp:extent cx="695325" cy="828675"/>
            <wp:effectExtent l="0" t="0" r="9525" b="9525"/>
            <wp:docPr id="999383295" name="Image 24" descr="Une image contenant miroi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83295" name="Image 24" descr="Une image contenant miroir&#10;&#10;Description générée automatiqu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5325" cy="828675"/>
                    </a:xfrm>
                    <a:prstGeom prst="rect">
                      <a:avLst/>
                    </a:prstGeom>
                    <a:noFill/>
                    <a:ln>
                      <a:noFill/>
                    </a:ln>
                  </pic:spPr>
                </pic:pic>
              </a:graphicData>
            </a:graphic>
          </wp:inline>
        </w:drawing>
      </w:r>
      <w:r w:rsidRPr="00CA0F46">
        <w:rPr>
          <w:rFonts w:ascii="Calibri" w:eastAsia="Calibri" w:hAnsi="Calibri"/>
          <w:b/>
          <w:noProof/>
          <w:kern w:val="2"/>
          <w:sz w:val="22"/>
          <w:szCs w:val="22"/>
          <w:lang w:eastAsia="en-US"/>
        </w:rPr>
        <w:drawing>
          <wp:inline distT="0" distB="0" distL="0" distR="0" wp14:anchorId="60C1D1EE" wp14:editId="4BB4700C">
            <wp:extent cx="1409700" cy="695325"/>
            <wp:effectExtent l="0" t="0" r="0" b="9525"/>
            <wp:docPr id="872959044" name="Image 23" descr="Une image contenant plastique, boisson gazeuse, Approvisionnement domestique, électroménage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959044" name="Image 23" descr="Une image contenant plastique, boisson gazeuse, Approvisionnement domestique, électroménager&#10;&#10;Description générée automatique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9700" cy="695325"/>
                    </a:xfrm>
                    <a:prstGeom prst="rect">
                      <a:avLst/>
                    </a:prstGeom>
                    <a:noFill/>
                    <a:ln>
                      <a:noFill/>
                    </a:ln>
                  </pic:spPr>
                </pic:pic>
              </a:graphicData>
            </a:graphic>
          </wp:inline>
        </w:drawing>
      </w:r>
      <w:r w:rsidRPr="00CA0F46">
        <w:rPr>
          <w:rFonts w:ascii="Calibri" w:eastAsia="Calibri" w:hAnsi="Calibri"/>
          <w:b/>
          <w:bCs/>
          <w:kern w:val="2"/>
          <w:sz w:val="22"/>
          <w:szCs w:val="22"/>
          <w:u w:val="single"/>
          <w:lang w:eastAsia="en-US"/>
        </w:rPr>
        <w:t xml:space="preserve"> </w:t>
      </w:r>
    </w:p>
    <w:p w14:paraId="10F34EC6" w14:textId="77777777" w:rsidR="00CA0F46" w:rsidRPr="00CA0F46" w:rsidRDefault="00CA0F46" w:rsidP="00CA0F46">
      <w:pPr>
        <w:spacing w:after="160" w:line="259" w:lineRule="auto"/>
        <w:rPr>
          <w:rFonts w:ascii="Calibri" w:eastAsia="Calibri" w:hAnsi="Calibri"/>
          <w:b/>
          <w:bCs/>
          <w:kern w:val="2"/>
          <w:sz w:val="22"/>
          <w:szCs w:val="22"/>
          <w:u w:val="single"/>
          <w:lang w:eastAsia="en-US"/>
        </w:rPr>
      </w:pPr>
      <w:r w:rsidRPr="00CA0F46">
        <w:rPr>
          <w:rFonts w:ascii="Calibri" w:eastAsia="Calibri" w:hAnsi="Calibri"/>
          <w:b/>
          <w:bCs/>
          <w:color w:val="FF0000"/>
          <w:kern w:val="2"/>
          <w:sz w:val="28"/>
          <w:szCs w:val="28"/>
          <w:u w:val="single"/>
          <w:lang w:eastAsia="en-US"/>
        </w:rPr>
        <w:t>Dans le sac</w:t>
      </w:r>
    </w:p>
    <w:p w14:paraId="6121B481" w14:textId="77777777" w:rsidR="00CA0F46" w:rsidRPr="00CA0F46" w:rsidRDefault="00CA0F46" w:rsidP="00CA0F46">
      <w:pPr>
        <w:spacing w:after="160" w:line="259" w:lineRule="auto"/>
        <w:rPr>
          <w:rFonts w:ascii="Calibri" w:eastAsia="Calibri" w:hAnsi="Calibri"/>
          <w:kern w:val="2"/>
          <w:sz w:val="22"/>
          <w:szCs w:val="22"/>
          <w:highlight w:val="yellow"/>
          <w:lang w:eastAsia="en-US"/>
        </w:rPr>
      </w:pPr>
    </w:p>
    <w:p w14:paraId="6516AA01" w14:textId="77777777" w:rsidR="00CA0F46" w:rsidRPr="00CA0F46" w:rsidRDefault="00CA0F46" w:rsidP="00CA0F46">
      <w:pPr>
        <w:spacing w:after="160" w:line="259" w:lineRule="auto"/>
        <w:rPr>
          <w:rFonts w:ascii="Calibri" w:eastAsia="Calibri" w:hAnsi="Calibri"/>
          <w:kern w:val="2"/>
          <w:sz w:val="22"/>
          <w:szCs w:val="22"/>
          <w:highlight w:val="yellow"/>
          <w:lang w:eastAsia="en-US"/>
        </w:rPr>
      </w:pPr>
    </w:p>
    <w:p w14:paraId="3184CCD8" w14:textId="77777777" w:rsidR="00CA0F46" w:rsidRPr="00CA0F46" w:rsidRDefault="00CA0F46" w:rsidP="00CA0F46">
      <w:pPr>
        <w:spacing w:after="160" w:line="259" w:lineRule="auto"/>
        <w:rPr>
          <w:rFonts w:ascii="Calibri" w:eastAsia="Calibri" w:hAnsi="Calibri"/>
          <w:kern w:val="2"/>
          <w:sz w:val="22"/>
          <w:szCs w:val="22"/>
          <w:lang w:eastAsia="en-US"/>
        </w:rPr>
      </w:pPr>
      <w:r w:rsidRPr="00CA0F46">
        <w:rPr>
          <w:rFonts w:ascii="Calibri" w:eastAsia="Calibri" w:hAnsi="Calibri"/>
          <w:kern w:val="2"/>
          <w:sz w:val="22"/>
          <w:szCs w:val="22"/>
          <w:lang w:eastAsia="en-US"/>
        </w:rPr>
        <w:t>Les bouteilles et flacons en plastique, emballages métalliques, cartons à boissons, bien vidés, sans bouchon et aplatis.</w:t>
      </w:r>
    </w:p>
    <w:p w14:paraId="4E4C282D" w14:textId="68F63803" w:rsidR="00CA0F46" w:rsidRPr="00CA0F46" w:rsidRDefault="00CA0F46" w:rsidP="00CA0F46">
      <w:pPr>
        <w:spacing w:after="160" w:line="259" w:lineRule="auto"/>
        <w:rPr>
          <w:rFonts w:ascii="Calibri" w:eastAsia="Calibri" w:hAnsi="Calibri"/>
          <w:kern w:val="2"/>
          <w:sz w:val="22"/>
          <w:szCs w:val="22"/>
          <w:lang w:eastAsia="en-US"/>
        </w:rPr>
      </w:pPr>
      <w:r w:rsidRPr="00CA0F46">
        <w:rPr>
          <w:rFonts w:ascii="Calibri" w:eastAsia="Calibri" w:hAnsi="Calibri"/>
          <w:kern w:val="2"/>
          <w:sz w:val="22"/>
          <w:szCs w:val="22"/>
          <w:lang w:eastAsia="en-US"/>
        </w:rPr>
        <w:t>Nouveau : barquettes et raviers, pots et tubes, films, sacs et sachets, canettes et boîtes de conserve, aérosols alimentaires et cosmétiques, barquettes et raviers aluminium, couvercles, bouchons et capsules métalliques, cartons à boisson.</w:t>
      </w:r>
    </w:p>
    <w:p w14:paraId="5AAE2368" w14:textId="77777777" w:rsidR="00CA0F46" w:rsidRPr="00CA0F46" w:rsidRDefault="00CA0F46" w:rsidP="00CA0F46">
      <w:pPr>
        <w:numPr>
          <w:ilvl w:val="0"/>
          <w:numId w:val="6"/>
        </w:numPr>
        <w:spacing w:after="160" w:line="259" w:lineRule="auto"/>
        <w:contextualSpacing/>
        <w:rPr>
          <w:rFonts w:ascii="Calibri" w:eastAsia="Calibri" w:hAnsi="Calibri"/>
          <w:b/>
          <w:bCs/>
          <w:kern w:val="2"/>
          <w:sz w:val="22"/>
          <w:szCs w:val="22"/>
          <w:u w:val="single"/>
          <w:lang w:eastAsia="en-US"/>
        </w:rPr>
      </w:pPr>
      <w:r w:rsidRPr="00CA0F46">
        <w:rPr>
          <w:rFonts w:ascii="Calibri" w:eastAsia="Calibri" w:hAnsi="Calibri"/>
          <w:b/>
          <w:bCs/>
          <w:kern w:val="2"/>
          <w:sz w:val="22"/>
          <w:szCs w:val="22"/>
          <w:u w:val="single"/>
          <w:lang w:eastAsia="en-US"/>
        </w:rPr>
        <w:t>Sacs Brun (uniquement ceux fournis par la commune via le propriétaire) – Les sacs noirs sont refusés</w:t>
      </w:r>
    </w:p>
    <w:p w14:paraId="65913D8C" w14:textId="6B3257C2" w:rsidR="00CA0F46" w:rsidRPr="00CA0F46" w:rsidRDefault="00CA0F46" w:rsidP="00CA0F46">
      <w:pPr>
        <w:spacing w:after="160" w:line="259" w:lineRule="auto"/>
        <w:rPr>
          <w:rFonts w:ascii="Arial" w:eastAsia="Calibri" w:hAnsi="Arial" w:cs="Arial"/>
          <w:noProof/>
          <w:kern w:val="2"/>
          <w:sz w:val="22"/>
          <w:szCs w:val="22"/>
          <w:lang w:val="fr-BE" w:eastAsia="en-US"/>
        </w:rPr>
      </w:pPr>
      <w:r w:rsidRPr="00CA0F46">
        <w:rPr>
          <w:rFonts w:ascii="Calibri" w:eastAsia="Calibri" w:hAnsi="Calibri"/>
          <w:b/>
          <w:noProof/>
          <w:kern w:val="2"/>
          <w:sz w:val="22"/>
          <w:szCs w:val="22"/>
          <w:lang w:eastAsia="en-US"/>
        </w:rPr>
        <w:drawing>
          <wp:inline distT="0" distB="0" distL="0" distR="0" wp14:anchorId="069F8695" wp14:editId="40F7976F">
            <wp:extent cx="1457325" cy="1162050"/>
            <wp:effectExtent l="0" t="0" r="9525" b="0"/>
            <wp:docPr id="110669021" name="Image 22" descr="Une image contenant vaisselle, récipients pour boire, Plats et corbeilles, lanc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69021" name="Image 22" descr="Une image contenant vaisselle, récipients pour boire, Plats et corbeilles, lanceur&#10;&#10;Description générée automatiquemen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57325" cy="1162050"/>
                    </a:xfrm>
                    <a:prstGeom prst="rect">
                      <a:avLst/>
                    </a:prstGeom>
                    <a:noFill/>
                    <a:ln>
                      <a:noFill/>
                    </a:ln>
                  </pic:spPr>
                </pic:pic>
              </a:graphicData>
            </a:graphic>
          </wp:inline>
        </w:drawing>
      </w:r>
      <w:r w:rsidRPr="00CA0F46">
        <w:rPr>
          <w:rFonts w:ascii="Arial" w:eastAsia="Calibri" w:hAnsi="Arial" w:cs="Arial"/>
          <w:noProof/>
          <w:kern w:val="2"/>
          <w:sz w:val="22"/>
          <w:szCs w:val="22"/>
          <w:lang w:val="fr-BE" w:eastAsia="en-US"/>
        </w:rPr>
        <w:drawing>
          <wp:inline distT="0" distB="0" distL="0" distR="0" wp14:anchorId="30FAC3EB" wp14:editId="01ADC13C">
            <wp:extent cx="1209675" cy="885825"/>
            <wp:effectExtent l="0" t="0" r="9525" b="9525"/>
            <wp:docPr id="1858941378" name="Image 21" descr="Une image contenant jouet,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Une image contenant jouet, intérieur&#10;&#10;Description générée automatiquemen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9675" cy="885825"/>
                    </a:xfrm>
                    <a:prstGeom prst="rect">
                      <a:avLst/>
                    </a:prstGeom>
                    <a:noFill/>
                    <a:ln>
                      <a:noFill/>
                    </a:ln>
                  </pic:spPr>
                </pic:pic>
              </a:graphicData>
            </a:graphic>
          </wp:inline>
        </w:drawing>
      </w:r>
    </w:p>
    <w:p w14:paraId="6A003E91" w14:textId="75DCBDF4" w:rsidR="00CA0F46" w:rsidRPr="00CA0F46" w:rsidRDefault="00CA0F46" w:rsidP="00CA0F46">
      <w:pPr>
        <w:spacing w:after="160" w:line="259" w:lineRule="auto"/>
        <w:rPr>
          <w:rFonts w:ascii="Calibri" w:eastAsia="Calibri" w:hAnsi="Calibri"/>
          <w:b/>
          <w:bCs/>
          <w:kern w:val="2"/>
          <w:sz w:val="22"/>
          <w:szCs w:val="22"/>
          <w:u w:val="single"/>
          <w:lang w:eastAsia="en-US"/>
        </w:rPr>
      </w:pPr>
      <w:r w:rsidRPr="00CA0F46">
        <w:rPr>
          <w:rFonts w:ascii="Arial" w:hAnsi="Arial" w:cs="Arial"/>
          <w:b/>
          <w:bCs/>
          <w:noProof/>
          <w:lang w:val="fr-BE"/>
        </w:rPr>
        <w:object w:dxaOrig="3000" w:dyaOrig="825" w14:anchorId="079A532B">
          <v:shape id="_x0000_s1032" type="#_x0000_t75" style="position:absolute;margin-left:397.2pt;margin-top:17.4pt;width:62.65pt;height:88.95pt;z-index:251663360">
            <v:imagedata r:id="rId21" o:title=""/>
          </v:shape>
          <o:OLEObject Type="Embed" ProgID="PBrush" ShapeID="_x0000_s1032" DrawAspect="Content" ObjectID="_1799736319" r:id="rId22"/>
        </w:object>
      </w:r>
      <w:r w:rsidRPr="00CA0F46">
        <w:rPr>
          <w:rFonts w:ascii="Calibri" w:eastAsia="Calibri" w:hAnsi="Calibri"/>
          <w:b/>
          <w:bCs/>
          <w:color w:val="FF0000"/>
          <w:kern w:val="2"/>
          <w:sz w:val="28"/>
          <w:szCs w:val="28"/>
          <w:u w:val="single"/>
          <w:lang w:eastAsia="en-US"/>
        </w:rPr>
        <w:t xml:space="preserve">Dans le sac </w:t>
      </w:r>
    </w:p>
    <w:p w14:paraId="401693C3" w14:textId="13DA2F29" w:rsidR="00CA0F46" w:rsidRPr="00CA0F46" w:rsidRDefault="00CA0F46" w:rsidP="00CA0F46">
      <w:pPr>
        <w:jc w:val="both"/>
        <w:rPr>
          <w:rFonts w:ascii="Arial" w:hAnsi="Arial" w:cs="Arial"/>
          <w:lang w:val="fr-BE"/>
        </w:rPr>
      </w:pPr>
      <w:r w:rsidRPr="00CA0F46">
        <w:rPr>
          <w:rFonts w:ascii="Calibri" w:eastAsia="Calibri" w:hAnsi="Calibri"/>
          <w:noProof/>
          <w:kern w:val="2"/>
          <w:sz w:val="22"/>
          <w:szCs w:val="22"/>
          <w:lang w:val="fr-BE" w:eastAsia="en-US"/>
        </w:rPr>
        <w:drawing>
          <wp:inline distT="0" distB="0" distL="0" distR="0" wp14:anchorId="1F3AD448" wp14:editId="0C181B40">
            <wp:extent cx="5760720" cy="419100"/>
            <wp:effectExtent l="0" t="0" r="0" b="0"/>
            <wp:docPr id="926611502"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419100"/>
                    </a:xfrm>
                    <a:prstGeom prst="rect">
                      <a:avLst/>
                    </a:prstGeom>
                    <a:noFill/>
                    <a:ln>
                      <a:noFill/>
                    </a:ln>
                  </pic:spPr>
                </pic:pic>
              </a:graphicData>
            </a:graphic>
          </wp:inline>
        </w:drawing>
      </w:r>
    </w:p>
    <w:p w14:paraId="3721F171" w14:textId="78A81B81" w:rsidR="00CA0F46" w:rsidRDefault="00CA0F46" w:rsidP="00CA0F46">
      <w:pPr>
        <w:pStyle w:val="Titre1"/>
        <w:tabs>
          <w:tab w:val="left" w:pos="3584"/>
        </w:tabs>
      </w:pPr>
    </w:p>
    <w:p w14:paraId="5D507E40" w14:textId="77777777" w:rsidR="00CA0F46" w:rsidRDefault="00CA0F46" w:rsidP="00CA0F46">
      <w:pPr>
        <w:jc w:val="center"/>
        <w:rPr>
          <w:b/>
          <w:sz w:val="52"/>
          <w:szCs w:val="52"/>
          <w:u w:val="single"/>
          <w:lang w:val="fr-BE"/>
        </w:rPr>
      </w:pPr>
    </w:p>
    <w:p w14:paraId="70E4E075" w14:textId="77777777" w:rsidR="00FC7E9D" w:rsidRDefault="00FC7E9D" w:rsidP="00CA0F46">
      <w:pPr>
        <w:jc w:val="center"/>
        <w:rPr>
          <w:b/>
          <w:sz w:val="52"/>
          <w:szCs w:val="52"/>
          <w:u w:val="single"/>
          <w:lang w:val="fr-BE"/>
        </w:rPr>
      </w:pPr>
    </w:p>
    <w:p w14:paraId="607F3DF2" w14:textId="77777777" w:rsidR="00CA0F46" w:rsidRDefault="00CA0F46" w:rsidP="00CA0F46">
      <w:pPr>
        <w:spacing w:after="160" w:line="259" w:lineRule="auto"/>
        <w:rPr>
          <w:rFonts w:ascii="Calibri" w:eastAsia="Calibri" w:hAnsi="Calibri"/>
          <w:b/>
          <w:bCs/>
          <w:kern w:val="2"/>
          <w:sz w:val="22"/>
          <w:szCs w:val="22"/>
          <w:u w:val="single"/>
          <w:lang w:eastAsia="en-US"/>
        </w:rPr>
      </w:pPr>
      <w:r w:rsidRPr="001B2A05">
        <w:rPr>
          <w:rFonts w:ascii="Calibri" w:eastAsia="Calibri" w:hAnsi="Calibri"/>
          <w:b/>
          <w:bCs/>
          <w:kern w:val="2"/>
          <w:sz w:val="22"/>
          <w:szCs w:val="22"/>
          <w:u w:val="single"/>
          <w:lang w:eastAsia="en-US"/>
        </w:rPr>
        <w:t xml:space="preserve">Dépôt au Parc à conteneurs (RECYPARC à </w:t>
      </w:r>
      <w:proofErr w:type="spellStart"/>
      <w:r w:rsidRPr="001B2A05">
        <w:rPr>
          <w:rFonts w:ascii="Calibri" w:eastAsia="Calibri" w:hAnsi="Calibri"/>
          <w:b/>
          <w:bCs/>
          <w:kern w:val="2"/>
          <w:sz w:val="22"/>
          <w:szCs w:val="22"/>
          <w:u w:val="single"/>
          <w:lang w:eastAsia="en-US"/>
        </w:rPr>
        <w:t>Vierves</w:t>
      </w:r>
      <w:proofErr w:type="spellEnd"/>
      <w:r w:rsidRPr="001B2A05">
        <w:rPr>
          <w:rFonts w:ascii="Calibri" w:eastAsia="Calibri" w:hAnsi="Calibri"/>
          <w:b/>
          <w:bCs/>
          <w:kern w:val="2"/>
          <w:sz w:val="22"/>
          <w:szCs w:val="22"/>
          <w:u w:val="single"/>
          <w:lang w:eastAsia="en-US"/>
        </w:rPr>
        <w:t xml:space="preserve"> à côté du Hall technique) : </w:t>
      </w:r>
    </w:p>
    <w:p w14:paraId="0C784482" w14:textId="1C30CACF" w:rsidR="00CA0F46" w:rsidRPr="001B2A05" w:rsidRDefault="00CA0F46" w:rsidP="00CA0F46">
      <w:pPr>
        <w:spacing w:after="160" w:line="259" w:lineRule="auto"/>
        <w:rPr>
          <w:rFonts w:ascii="Calibri" w:eastAsia="Calibri" w:hAnsi="Calibri"/>
          <w:b/>
          <w:bCs/>
          <w:kern w:val="2"/>
          <w:sz w:val="22"/>
          <w:szCs w:val="22"/>
          <w:u w:val="single"/>
          <w:lang w:eastAsia="en-US"/>
        </w:rPr>
      </w:pPr>
      <w:bookmarkStart w:id="9" w:name="_Hlk188626449"/>
      <w:r w:rsidRPr="007C41EF">
        <w:rPr>
          <w:rFonts w:ascii="Calibri" w:eastAsia="Calibri" w:hAnsi="Calibri"/>
          <w:b/>
          <w:bCs/>
          <w:kern w:val="2"/>
          <w:sz w:val="22"/>
          <w:szCs w:val="22"/>
          <w:highlight w:val="yellow"/>
          <w:u w:val="single"/>
          <w:lang w:eastAsia="en-US"/>
        </w:rPr>
        <w:t>Attention FERME le LUNDI et le DIMANCHE</w:t>
      </w:r>
    </w:p>
    <w:p w14:paraId="7D6988AC" w14:textId="77777777" w:rsidR="008D2D51" w:rsidRDefault="00CA0F46" w:rsidP="00CA0F46">
      <w:pPr>
        <w:spacing w:after="160" w:line="259" w:lineRule="auto"/>
        <w:rPr>
          <w:rFonts w:ascii="Calibri" w:eastAsia="Calibri" w:hAnsi="Calibri"/>
          <w:noProof/>
          <w:kern w:val="2"/>
          <w:sz w:val="22"/>
          <w:szCs w:val="22"/>
          <w:lang w:val="fr-BE" w:eastAsia="en-US"/>
        </w:rPr>
      </w:pPr>
      <w:r w:rsidRPr="001B2A05">
        <w:rPr>
          <w:rFonts w:ascii="Calibri" w:eastAsia="Calibri" w:hAnsi="Calibri"/>
          <w:noProof/>
          <w:kern w:val="2"/>
          <w:sz w:val="22"/>
          <w:szCs w:val="22"/>
          <w:lang w:val="fr-BE" w:eastAsia="en-US"/>
        </w:rPr>
        <w:drawing>
          <wp:inline distT="0" distB="0" distL="0" distR="0" wp14:anchorId="485A5C3D" wp14:editId="5F9AE84D">
            <wp:extent cx="4333875" cy="1990725"/>
            <wp:effectExtent l="0" t="0" r="9525" b="9525"/>
            <wp:docPr id="1481642629" name="Image 28" descr="Une image contenant plein air, nuage, ciel, herb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Une image contenant plein air, nuage, ciel, herbe&#10;&#10;Description générée automatiquemen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33875" cy="1990725"/>
                    </a:xfrm>
                    <a:prstGeom prst="rect">
                      <a:avLst/>
                    </a:prstGeom>
                    <a:noFill/>
                    <a:ln>
                      <a:noFill/>
                    </a:ln>
                  </pic:spPr>
                </pic:pic>
              </a:graphicData>
            </a:graphic>
          </wp:inline>
        </w:drawing>
      </w:r>
    </w:p>
    <w:p w14:paraId="7CE8EFA9" w14:textId="51E5F15E" w:rsidR="00CA0F46" w:rsidRPr="00673DF2" w:rsidRDefault="00CA0F46" w:rsidP="00CA0F46">
      <w:pPr>
        <w:spacing w:after="160" w:line="259" w:lineRule="auto"/>
        <w:rPr>
          <w:rFonts w:ascii="Calibri" w:eastAsia="Calibri" w:hAnsi="Calibri"/>
          <w:b/>
          <w:bCs/>
          <w:kern w:val="2"/>
          <w:sz w:val="22"/>
          <w:szCs w:val="22"/>
          <w:highlight w:val="yellow"/>
          <w:u w:val="single"/>
          <w:lang w:eastAsia="en-US"/>
        </w:rPr>
      </w:pPr>
      <w:r w:rsidRPr="001B2A05">
        <w:rPr>
          <w:rFonts w:ascii="Calibri" w:eastAsia="Calibri" w:hAnsi="Calibri"/>
          <w:noProof/>
          <w:kern w:val="2"/>
          <w:sz w:val="22"/>
          <w:szCs w:val="22"/>
          <w:lang w:val="fr-BE" w:eastAsia="en-US"/>
        </w:rPr>
        <w:drawing>
          <wp:inline distT="0" distB="0" distL="0" distR="0" wp14:anchorId="4D917696" wp14:editId="5634E189">
            <wp:extent cx="1676400" cy="2190750"/>
            <wp:effectExtent l="0" t="0" r="0" b="0"/>
            <wp:docPr id="1512002471" name="Image 27" descr="Une image contenant texte, plein air, signe, herb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texte, plein air, signe, herbe&#10;&#10;Description générée automatiquemen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76400" cy="2190750"/>
                    </a:xfrm>
                    <a:prstGeom prst="rect">
                      <a:avLst/>
                    </a:prstGeom>
                    <a:noFill/>
                    <a:ln>
                      <a:noFill/>
                    </a:ln>
                  </pic:spPr>
                </pic:pic>
              </a:graphicData>
            </a:graphic>
          </wp:inline>
        </w:drawing>
      </w:r>
    </w:p>
    <w:bookmarkEnd w:id="9"/>
    <w:p w14:paraId="0F3F2EB1" w14:textId="3212BE25" w:rsidR="00CA0F46" w:rsidRPr="001B2A05" w:rsidRDefault="00CA0F46" w:rsidP="00CA0F46">
      <w:pPr>
        <w:numPr>
          <w:ilvl w:val="0"/>
          <w:numId w:val="7"/>
        </w:numPr>
        <w:spacing w:after="160" w:line="259" w:lineRule="auto"/>
        <w:contextualSpacing/>
        <w:rPr>
          <w:rFonts w:ascii="Calibri" w:eastAsia="Calibri" w:hAnsi="Calibri"/>
          <w:kern w:val="2"/>
          <w:sz w:val="22"/>
          <w:szCs w:val="22"/>
          <w:lang w:eastAsia="en-US"/>
        </w:rPr>
      </w:pPr>
      <w:r w:rsidRPr="001B2A05">
        <w:rPr>
          <w:rFonts w:ascii="Calibri" w:eastAsia="Calibri" w:hAnsi="Calibri"/>
          <w:kern w:val="2"/>
          <w:sz w:val="22"/>
          <w:szCs w:val="22"/>
          <w:lang w:eastAsia="en-US"/>
        </w:rPr>
        <w:t>Bouchons de liège</w:t>
      </w:r>
    </w:p>
    <w:p w14:paraId="05EEFF5E" w14:textId="3E6A3E6F" w:rsidR="00CA0F46" w:rsidRPr="001B2A05" w:rsidRDefault="00CA0F46" w:rsidP="00CA0F46">
      <w:pPr>
        <w:numPr>
          <w:ilvl w:val="0"/>
          <w:numId w:val="7"/>
        </w:numPr>
        <w:spacing w:after="160" w:line="259" w:lineRule="auto"/>
        <w:contextualSpacing/>
        <w:rPr>
          <w:rFonts w:ascii="Calibri" w:eastAsia="Calibri" w:hAnsi="Calibri"/>
          <w:kern w:val="2"/>
          <w:sz w:val="22"/>
          <w:szCs w:val="22"/>
          <w:lang w:eastAsia="en-US"/>
        </w:rPr>
      </w:pPr>
      <w:r w:rsidRPr="001B2A05">
        <w:rPr>
          <w:rFonts w:ascii="Calibri" w:eastAsia="Calibri" w:hAnsi="Calibri"/>
          <w:kern w:val="2"/>
          <w:sz w:val="22"/>
          <w:szCs w:val="22"/>
          <w:lang w:eastAsia="en-US"/>
        </w:rPr>
        <w:t>Déchets d’équipement électrique et électronique</w:t>
      </w:r>
    </w:p>
    <w:p w14:paraId="3CC75C11" w14:textId="06CDA2A5" w:rsidR="00CA0F46" w:rsidRPr="001B2A05" w:rsidRDefault="00CA0F46" w:rsidP="00CA0F46">
      <w:pPr>
        <w:numPr>
          <w:ilvl w:val="0"/>
          <w:numId w:val="7"/>
        </w:numPr>
        <w:spacing w:after="160" w:line="259" w:lineRule="auto"/>
        <w:contextualSpacing/>
        <w:rPr>
          <w:rFonts w:ascii="Calibri" w:eastAsia="Calibri" w:hAnsi="Calibri"/>
          <w:kern w:val="2"/>
          <w:sz w:val="22"/>
          <w:szCs w:val="22"/>
          <w:lang w:eastAsia="en-US"/>
        </w:rPr>
      </w:pPr>
      <w:r w:rsidRPr="001B2A05">
        <w:rPr>
          <w:rFonts w:ascii="Calibri" w:eastAsia="Calibri" w:hAnsi="Calibri"/>
          <w:kern w:val="2"/>
          <w:sz w:val="22"/>
          <w:szCs w:val="22"/>
          <w:lang w:eastAsia="en-US"/>
        </w:rPr>
        <w:t>Graisses et huiles de friture</w:t>
      </w:r>
    </w:p>
    <w:p w14:paraId="4723C461" w14:textId="5CCB55C1" w:rsidR="00CA0F46" w:rsidRPr="001B2A05" w:rsidRDefault="00CA0F46" w:rsidP="00CA0F46">
      <w:pPr>
        <w:numPr>
          <w:ilvl w:val="0"/>
          <w:numId w:val="7"/>
        </w:numPr>
        <w:spacing w:after="160" w:line="259" w:lineRule="auto"/>
        <w:contextualSpacing/>
        <w:rPr>
          <w:rFonts w:ascii="Calibri" w:eastAsia="Calibri" w:hAnsi="Calibri"/>
          <w:kern w:val="2"/>
          <w:sz w:val="22"/>
          <w:szCs w:val="22"/>
          <w:lang w:eastAsia="en-US"/>
        </w:rPr>
      </w:pPr>
      <w:r w:rsidRPr="001B2A05">
        <w:rPr>
          <w:rFonts w:ascii="Calibri" w:eastAsia="Calibri" w:hAnsi="Calibri"/>
          <w:kern w:val="2"/>
          <w:sz w:val="22"/>
          <w:szCs w:val="22"/>
          <w:lang w:eastAsia="en-US"/>
        </w:rPr>
        <w:t>Métaux</w:t>
      </w:r>
    </w:p>
    <w:p w14:paraId="42318CAA" w14:textId="77777777" w:rsidR="00CA0F46" w:rsidRPr="001B2A05" w:rsidRDefault="00CA0F46" w:rsidP="00CA0F46">
      <w:pPr>
        <w:numPr>
          <w:ilvl w:val="0"/>
          <w:numId w:val="7"/>
        </w:numPr>
        <w:spacing w:after="160" w:line="259" w:lineRule="auto"/>
        <w:contextualSpacing/>
        <w:rPr>
          <w:rFonts w:ascii="Calibri" w:eastAsia="Calibri" w:hAnsi="Calibri"/>
          <w:kern w:val="2"/>
          <w:sz w:val="22"/>
          <w:szCs w:val="22"/>
          <w:lang w:eastAsia="en-US"/>
        </w:rPr>
      </w:pPr>
      <w:r w:rsidRPr="001B2A05">
        <w:rPr>
          <w:rFonts w:ascii="Calibri" w:eastAsia="Calibri" w:hAnsi="Calibri"/>
          <w:kern w:val="2"/>
          <w:sz w:val="22"/>
          <w:szCs w:val="22"/>
          <w:lang w:eastAsia="en-US"/>
        </w:rPr>
        <w:t>Papiers/cartons</w:t>
      </w:r>
    </w:p>
    <w:p w14:paraId="01EE1DEB" w14:textId="77777777" w:rsidR="00CA0F46" w:rsidRPr="001B2A05" w:rsidRDefault="00CA0F46" w:rsidP="00CA0F46">
      <w:pPr>
        <w:numPr>
          <w:ilvl w:val="0"/>
          <w:numId w:val="7"/>
        </w:numPr>
        <w:spacing w:after="160" w:line="259" w:lineRule="auto"/>
        <w:contextualSpacing/>
        <w:rPr>
          <w:rFonts w:ascii="Calibri" w:eastAsia="Calibri" w:hAnsi="Calibri"/>
          <w:kern w:val="2"/>
          <w:sz w:val="22"/>
          <w:szCs w:val="22"/>
          <w:lang w:eastAsia="en-US"/>
        </w:rPr>
      </w:pPr>
      <w:r w:rsidRPr="001B2A05">
        <w:rPr>
          <w:rFonts w:ascii="Calibri" w:eastAsia="Calibri" w:hAnsi="Calibri"/>
          <w:kern w:val="2"/>
          <w:sz w:val="22"/>
          <w:szCs w:val="22"/>
          <w:lang w:eastAsia="en-US"/>
        </w:rPr>
        <w:t>Piles</w:t>
      </w:r>
    </w:p>
    <w:p w14:paraId="26FE70C7" w14:textId="77777777" w:rsidR="00CA0F46" w:rsidRPr="001B2A05" w:rsidRDefault="00CA0F46" w:rsidP="00CA0F46">
      <w:pPr>
        <w:numPr>
          <w:ilvl w:val="0"/>
          <w:numId w:val="7"/>
        </w:numPr>
        <w:spacing w:after="160" w:line="259" w:lineRule="auto"/>
        <w:contextualSpacing/>
        <w:rPr>
          <w:rFonts w:ascii="Calibri" w:eastAsia="Calibri" w:hAnsi="Calibri"/>
          <w:kern w:val="2"/>
          <w:sz w:val="22"/>
          <w:szCs w:val="22"/>
          <w:lang w:eastAsia="en-US"/>
        </w:rPr>
      </w:pPr>
      <w:r w:rsidRPr="001B2A05">
        <w:rPr>
          <w:rFonts w:ascii="Calibri" w:eastAsia="Calibri" w:hAnsi="Calibri"/>
          <w:kern w:val="2"/>
          <w:sz w:val="22"/>
          <w:szCs w:val="22"/>
          <w:lang w:eastAsia="en-US"/>
        </w:rPr>
        <w:t>Textiles</w:t>
      </w:r>
    </w:p>
    <w:p w14:paraId="51C4D8BD" w14:textId="43FFF485" w:rsidR="00CA0F46" w:rsidRDefault="00CA0F46" w:rsidP="00CA0F46">
      <w:pPr>
        <w:numPr>
          <w:ilvl w:val="0"/>
          <w:numId w:val="7"/>
        </w:numPr>
        <w:spacing w:after="160" w:line="259" w:lineRule="auto"/>
        <w:contextualSpacing/>
        <w:rPr>
          <w:rFonts w:ascii="Calibri" w:eastAsia="Calibri" w:hAnsi="Calibri"/>
          <w:kern w:val="2"/>
          <w:sz w:val="22"/>
          <w:szCs w:val="22"/>
          <w:lang w:eastAsia="en-US"/>
        </w:rPr>
      </w:pPr>
      <w:r w:rsidRPr="001B2A05">
        <w:rPr>
          <w:rFonts w:ascii="Calibri" w:eastAsia="Calibri" w:hAnsi="Calibri"/>
          <w:kern w:val="2"/>
          <w:sz w:val="22"/>
          <w:szCs w:val="22"/>
          <w:lang w:eastAsia="en-US"/>
        </w:rPr>
        <w:t>Verres creux</w:t>
      </w:r>
    </w:p>
    <w:p w14:paraId="3492604F" w14:textId="77777777" w:rsidR="008D2D51" w:rsidRPr="008D2D51" w:rsidRDefault="008D2D51" w:rsidP="008D2D51">
      <w:pPr>
        <w:spacing w:after="160" w:line="259" w:lineRule="auto"/>
        <w:ind w:left="720"/>
        <w:contextualSpacing/>
        <w:rPr>
          <w:rFonts w:ascii="Calibri" w:eastAsia="Calibri" w:hAnsi="Calibri"/>
          <w:kern w:val="2"/>
          <w:sz w:val="22"/>
          <w:szCs w:val="22"/>
          <w:lang w:eastAsia="en-US"/>
        </w:rPr>
      </w:pPr>
    </w:p>
    <w:p w14:paraId="07BBA6D3" w14:textId="77777777" w:rsidR="00CA0F46" w:rsidRPr="001B2A05" w:rsidRDefault="00CA0F46" w:rsidP="00CA0F46">
      <w:pPr>
        <w:spacing w:after="160" w:line="259" w:lineRule="auto"/>
        <w:rPr>
          <w:rFonts w:ascii="Calibri" w:eastAsia="Calibri" w:hAnsi="Calibri"/>
          <w:b/>
          <w:bCs/>
          <w:kern w:val="2"/>
          <w:sz w:val="22"/>
          <w:szCs w:val="22"/>
          <w:u w:val="single"/>
          <w:lang w:eastAsia="en-US"/>
        </w:rPr>
      </w:pPr>
      <w:r w:rsidRPr="001B2A05">
        <w:rPr>
          <w:rFonts w:ascii="Calibri" w:eastAsia="Calibri" w:hAnsi="Calibri"/>
          <w:b/>
          <w:bCs/>
          <w:kern w:val="2"/>
          <w:sz w:val="22"/>
          <w:szCs w:val="22"/>
          <w:u w:val="single"/>
          <w:lang w:eastAsia="en-US"/>
        </w:rPr>
        <w:t>Evacuation par le propriétaire - les autres déchets et plus particulièrement les encombrants tels que :</w:t>
      </w:r>
    </w:p>
    <w:p w14:paraId="44FBB02A" w14:textId="77777777" w:rsidR="00CA0F46" w:rsidRPr="001B2A05" w:rsidRDefault="00CA0F46" w:rsidP="00CA0F46">
      <w:pPr>
        <w:numPr>
          <w:ilvl w:val="0"/>
          <w:numId w:val="8"/>
        </w:numPr>
        <w:spacing w:after="160" w:line="259" w:lineRule="auto"/>
        <w:contextualSpacing/>
        <w:rPr>
          <w:rFonts w:ascii="Calibri" w:eastAsia="Calibri" w:hAnsi="Calibri"/>
          <w:kern w:val="2"/>
          <w:sz w:val="22"/>
          <w:szCs w:val="22"/>
          <w:lang w:eastAsia="en-US"/>
        </w:rPr>
      </w:pPr>
      <w:r w:rsidRPr="001B2A05">
        <w:rPr>
          <w:rFonts w:ascii="Calibri" w:eastAsia="Calibri" w:hAnsi="Calibri"/>
          <w:kern w:val="2"/>
          <w:sz w:val="22"/>
          <w:szCs w:val="22"/>
          <w:lang w:eastAsia="en-US"/>
        </w:rPr>
        <w:t>Bâches plastiques</w:t>
      </w:r>
    </w:p>
    <w:p w14:paraId="06A207FD" w14:textId="77777777" w:rsidR="00CA0F46" w:rsidRPr="001B2A05" w:rsidRDefault="00CA0F46" w:rsidP="00CA0F46">
      <w:pPr>
        <w:numPr>
          <w:ilvl w:val="0"/>
          <w:numId w:val="8"/>
        </w:numPr>
        <w:spacing w:after="160" w:line="259" w:lineRule="auto"/>
        <w:contextualSpacing/>
        <w:rPr>
          <w:rFonts w:ascii="Calibri" w:eastAsia="Calibri" w:hAnsi="Calibri"/>
          <w:kern w:val="2"/>
          <w:sz w:val="22"/>
          <w:szCs w:val="22"/>
          <w:lang w:eastAsia="en-US"/>
        </w:rPr>
      </w:pPr>
      <w:r w:rsidRPr="001B2A05">
        <w:rPr>
          <w:rFonts w:ascii="Calibri" w:eastAsia="Calibri" w:hAnsi="Calibri"/>
          <w:kern w:val="2"/>
          <w:sz w:val="22"/>
          <w:szCs w:val="22"/>
          <w:lang w:eastAsia="en-US"/>
        </w:rPr>
        <w:t>Tapis de sol</w:t>
      </w:r>
    </w:p>
    <w:p w14:paraId="11192864" w14:textId="77777777" w:rsidR="00CA0F46" w:rsidRPr="001B2A05" w:rsidRDefault="00CA0F46" w:rsidP="00CA0F46">
      <w:pPr>
        <w:numPr>
          <w:ilvl w:val="0"/>
          <w:numId w:val="8"/>
        </w:numPr>
        <w:spacing w:after="160" w:line="259" w:lineRule="auto"/>
        <w:contextualSpacing/>
        <w:rPr>
          <w:rFonts w:ascii="Calibri" w:eastAsia="Calibri" w:hAnsi="Calibri"/>
          <w:kern w:val="2"/>
          <w:sz w:val="22"/>
          <w:szCs w:val="22"/>
          <w:lang w:eastAsia="en-US"/>
        </w:rPr>
      </w:pPr>
      <w:r w:rsidRPr="001B2A05">
        <w:rPr>
          <w:rFonts w:ascii="Calibri" w:eastAsia="Calibri" w:hAnsi="Calibri"/>
          <w:kern w:val="2"/>
          <w:sz w:val="22"/>
          <w:szCs w:val="22"/>
          <w:lang w:eastAsia="en-US"/>
        </w:rPr>
        <w:t>Tentes défectueuses</w:t>
      </w:r>
    </w:p>
    <w:p w14:paraId="2C1AD97F" w14:textId="48CA97FF" w:rsidR="008D2D51" w:rsidRDefault="00CA0F46" w:rsidP="008D2D51">
      <w:pPr>
        <w:numPr>
          <w:ilvl w:val="0"/>
          <w:numId w:val="8"/>
        </w:numPr>
        <w:spacing w:after="160" w:line="259" w:lineRule="auto"/>
        <w:contextualSpacing/>
        <w:rPr>
          <w:rFonts w:ascii="Calibri" w:eastAsia="Calibri" w:hAnsi="Calibri"/>
          <w:kern w:val="2"/>
          <w:sz w:val="22"/>
          <w:szCs w:val="22"/>
          <w:lang w:eastAsia="en-US"/>
        </w:rPr>
      </w:pPr>
      <w:r w:rsidRPr="001B2A05">
        <w:rPr>
          <w:rFonts w:ascii="Calibri" w:eastAsia="Calibri" w:hAnsi="Calibri"/>
          <w:kern w:val="2"/>
          <w:sz w:val="22"/>
          <w:szCs w:val="22"/>
          <w:lang w:eastAsia="en-US"/>
        </w:rPr>
        <w:t>Tous autres déchets qui ne rentrent pas dans les catégories reprises ci-dessus</w:t>
      </w:r>
    </w:p>
    <w:p w14:paraId="3A0593C9" w14:textId="77777777" w:rsidR="008D2D51" w:rsidRPr="008D2D51" w:rsidRDefault="008D2D51" w:rsidP="008D2D51">
      <w:pPr>
        <w:spacing w:after="160" w:line="259" w:lineRule="auto"/>
        <w:ind w:left="720"/>
        <w:contextualSpacing/>
        <w:rPr>
          <w:rFonts w:ascii="Calibri" w:eastAsia="Calibri" w:hAnsi="Calibri"/>
          <w:kern w:val="2"/>
          <w:sz w:val="22"/>
          <w:szCs w:val="22"/>
          <w:lang w:eastAsia="en-US"/>
        </w:rPr>
      </w:pPr>
    </w:p>
    <w:p w14:paraId="316D3598" w14:textId="2853A50A" w:rsidR="008D2D51" w:rsidRPr="003E7B58" w:rsidRDefault="00CA0F46" w:rsidP="00CA0F46">
      <w:pPr>
        <w:spacing w:after="160" w:line="259" w:lineRule="auto"/>
        <w:contextualSpacing/>
        <w:rPr>
          <w:rFonts w:ascii="Calibri" w:hAnsi="Calibri" w:cs="Calibri"/>
          <w:sz w:val="22"/>
          <w:szCs w:val="22"/>
        </w:rPr>
      </w:pPr>
      <w:r w:rsidRPr="008D2D51">
        <w:rPr>
          <w:rFonts w:ascii="Calibri" w:hAnsi="Calibri" w:cs="Calibri"/>
          <w:b/>
          <w:bCs/>
          <w:sz w:val="22"/>
          <w:szCs w:val="22"/>
          <w:u w:val="single"/>
        </w:rPr>
        <w:t>Les bouteilles et bocaux en verre</w:t>
      </w:r>
      <w:r w:rsidRPr="008D2D51">
        <w:rPr>
          <w:rFonts w:ascii="Arial" w:hAnsi="Arial" w:cs="Arial"/>
        </w:rPr>
        <w:t xml:space="preserve"> </w:t>
      </w:r>
      <w:r w:rsidRPr="008D2D51">
        <w:rPr>
          <w:rFonts w:ascii="Calibri" w:hAnsi="Calibri" w:cs="Calibri"/>
          <w:sz w:val="22"/>
          <w:szCs w:val="22"/>
        </w:rPr>
        <w:t xml:space="preserve">seront déposés dans les bulles à verre.  Vous trouverez ces bulles à </w:t>
      </w:r>
      <w:proofErr w:type="spellStart"/>
      <w:r w:rsidRPr="008D2D51">
        <w:rPr>
          <w:rFonts w:ascii="Calibri" w:hAnsi="Calibri" w:cs="Calibri"/>
          <w:sz w:val="22"/>
          <w:szCs w:val="22"/>
        </w:rPr>
        <w:t>Vierves</w:t>
      </w:r>
      <w:proofErr w:type="spellEnd"/>
      <w:r w:rsidRPr="008D2D51">
        <w:rPr>
          <w:rFonts w:ascii="Calibri" w:hAnsi="Calibri" w:cs="Calibri"/>
          <w:sz w:val="22"/>
          <w:szCs w:val="22"/>
        </w:rPr>
        <w:t xml:space="preserve">, Nismes, </w:t>
      </w:r>
      <w:proofErr w:type="spellStart"/>
      <w:r w:rsidRPr="008D2D51">
        <w:rPr>
          <w:rFonts w:ascii="Calibri" w:hAnsi="Calibri" w:cs="Calibri"/>
          <w:sz w:val="22"/>
          <w:szCs w:val="22"/>
        </w:rPr>
        <w:t>Dourbes</w:t>
      </w:r>
      <w:proofErr w:type="spellEnd"/>
      <w:r w:rsidRPr="008D2D51">
        <w:rPr>
          <w:rFonts w:ascii="Calibri" w:hAnsi="Calibri" w:cs="Calibri"/>
          <w:sz w:val="22"/>
          <w:szCs w:val="22"/>
        </w:rPr>
        <w:t xml:space="preserve"> et Mazée.  (Voir annexes 2-3-4-5 -plans)</w:t>
      </w:r>
    </w:p>
    <w:p w14:paraId="41990CA8" w14:textId="77777777" w:rsidR="00CA0F46" w:rsidRDefault="00CA0F46" w:rsidP="00CA0F46">
      <w:pPr>
        <w:spacing w:after="160" w:line="259" w:lineRule="auto"/>
        <w:jc w:val="center"/>
        <w:rPr>
          <w:rFonts w:ascii="Calibri" w:eastAsia="Calibri" w:hAnsi="Calibri"/>
          <w:b/>
          <w:bCs/>
          <w:color w:val="92D050"/>
          <w:kern w:val="2"/>
          <w:sz w:val="40"/>
          <w:szCs w:val="40"/>
          <w:lang w:eastAsia="en-US"/>
        </w:rPr>
      </w:pPr>
      <w:r w:rsidRPr="001B2A05">
        <w:rPr>
          <w:rFonts w:ascii="Calibri" w:eastAsia="Calibri" w:hAnsi="Calibri"/>
          <w:b/>
          <w:bCs/>
          <w:color w:val="92D050"/>
          <w:kern w:val="2"/>
          <w:sz w:val="40"/>
          <w:szCs w:val="40"/>
          <w:lang w:eastAsia="en-US"/>
        </w:rPr>
        <w:t>MERCI A TOUS POUR VOTRE COLLABORATION DANS LE TRI DES DECHETS POUR UNE NATURE PLUS PROPRE</w:t>
      </w:r>
    </w:p>
    <w:p w14:paraId="1399FF9D" w14:textId="77777777" w:rsidR="008D2D51" w:rsidRPr="00B12FB8" w:rsidRDefault="008D2D51" w:rsidP="00CA0F46">
      <w:pPr>
        <w:spacing w:after="160" w:line="259" w:lineRule="auto"/>
        <w:jc w:val="center"/>
        <w:rPr>
          <w:rFonts w:ascii="Calibri" w:eastAsia="Calibri" w:hAnsi="Calibri"/>
          <w:b/>
          <w:bCs/>
          <w:color w:val="92D050"/>
          <w:kern w:val="2"/>
          <w:sz w:val="40"/>
          <w:szCs w:val="40"/>
          <w:lang w:eastAsia="en-US"/>
        </w:rPr>
      </w:pPr>
    </w:p>
    <w:p w14:paraId="4E335E89" w14:textId="77777777" w:rsidR="008D2D51" w:rsidRPr="008D2D51" w:rsidRDefault="008D2D51" w:rsidP="008D2D51">
      <w:pPr>
        <w:keepNext/>
        <w:tabs>
          <w:tab w:val="left" w:pos="3584"/>
        </w:tabs>
        <w:spacing w:before="240" w:after="60"/>
        <w:outlineLvl w:val="1"/>
        <w:rPr>
          <w:rFonts w:ascii="Arial" w:hAnsi="Arial" w:cs="Arial"/>
          <w:i/>
          <w:iCs/>
          <w:color w:val="0000FF"/>
          <w:sz w:val="26"/>
          <w:szCs w:val="28"/>
          <w:u w:val="single"/>
          <w:lang w:val="fr-BE"/>
        </w:rPr>
      </w:pPr>
      <w:r w:rsidRPr="008D2D51">
        <w:rPr>
          <w:rFonts w:ascii="Arial" w:hAnsi="Arial" w:cs="Arial"/>
          <w:i/>
          <w:iCs/>
          <w:color w:val="0000FF"/>
          <w:sz w:val="26"/>
          <w:szCs w:val="28"/>
          <w:u w:val="single"/>
          <w:lang w:val="fr-BE"/>
        </w:rPr>
        <w:t>Installation du campement</w:t>
      </w:r>
    </w:p>
    <w:p w14:paraId="23BE8BCE" w14:textId="77777777" w:rsidR="008D2D51" w:rsidRPr="008D2D51" w:rsidRDefault="008D2D51" w:rsidP="008D2D51">
      <w:pPr>
        <w:numPr>
          <w:ilvl w:val="0"/>
          <w:numId w:val="10"/>
        </w:numPr>
        <w:tabs>
          <w:tab w:val="num" w:pos="-180"/>
        </w:tabs>
        <w:ind w:left="-180"/>
        <w:jc w:val="both"/>
        <w:rPr>
          <w:rFonts w:ascii="Arial" w:hAnsi="Arial" w:cs="Arial"/>
          <w:lang w:val="fr-BE"/>
        </w:rPr>
      </w:pPr>
      <w:r w:rsidRPr="008D2D51">
        <w:rPr>
          <w:rFonts w:ascii="Arial" w:hAnsi="Arial" w:cs="Arial"/>
          <w:lang w:val="fr-BE"/>
        </w:rPr>
        <w:t xml:space="preserve">Les campements doivent être installés de manière à permettre le respect des règles d’hygiène morale et physique et être conçus de manière à garantir la sécurité des occupants.  </w:t>
      </w:r>
    </w:p>
    <w:p w14:paraId="6006361A" w14:textId="77777777" w:rsidR="008D2D51" w:rsidRPr="008D2D51" w:rsidRDefault="008D2D51" w:rsidP="008D2D51">
      <w:pPr>
        <w:numPr>
          <w:ilvl w:val="0"/>
          <w:numId w:val="10"/>
        </w:numPr>
        <w:tabs>
          <w:tab w:val="num" w:pos="-180"/>
        </w:tabs>
        <w:ind w:left="-180"/>
        <w:jc w:val="both"/>
        <w:rPr>
          <w:rFonts w:ascii="Arial" w:hAnsi="Arial" w:cs="Arial"/>
          <w:lang w:val="fr-BE"/>
        </w:rPr>
      </w:pPr>
      <w:r w:rsidRPr="008D2D51">
        <w:rPr>
          <w:rFonts w:ascii="Arial" w:hAnsi="Arial" w:cs="Arial"/>
          <w:lang w:val="fr-BE"/>
        </w:rPr>
        <w:t>Les installations sous tentes ne pourront se situer à moins de 100 mètres de la limite de la propriété où il y a une habitation autre que celle du bailleur et à moins de 100 mètres d’une zone de captage.</w:t>
      </w:r>
    </w:p>
    <w:p w14:paraId="69565C3C" w14:textId="77777777" w:rsidR="008D2D51" w:rsidRPr="008D2D51" w:rsidRDefault="008D2D51" w:rsidP="008D2D51">
      <w:pPr>
        <w:numPr>
          <w:ilvl w:val="0"/>
          <w:numId w:val="10"/>
        </w:numPr>
        <w:tabs>
          <w:tab w:val="num" w:pos="-180"/>
        </w:tabs>
        <w:ind w:left="-180"/>
        <w:jc w:val="both"/>
        <w:rPr>
          <w:rFonts w:ascii="Arial" w:hAnsi="Arial" w:cs="Arial"/>
          <w:lang w:val="fr-BE"/>
        </w:rPr>
      </w:pPr>
      <w:r w:rsidRPr="008D2D51">
        <w:rPr>
          <w:rFonts w:ascii="Arial" w:hAnsi="Arial" w:cs="Arial"/>
          <w:lang w:val="fr-BE"/>
        </w:rPr>
        <w:t>Les campements sont interdits sur la voie publique, sur les sites classés et dans les réserves naturelles.</w:t>
      </w:r>
    </w:p>
    <w:p w14:paraId="311D4D01" w14:textId="77777777" w:rsidR="008D2D51" w:rsidRPr="008D2D51" w:rsidRDefault="008D2D51" w:rsidP="008D2D51">
      <w:pPr>
        <w:keepNext/>
        <w:tabs>
          <w:tab w:val="left" w:pos="3584"/>
        </w:tabs>
        <w:spacing w:before="240" w:after="60"/>
        <w:outlineLvl w:val="1"/>
        <w:rPr>
          <w:rFonts w:ascii="Arial" w:hAnsi="Arial" w:cs="Arial"/>
          <w:i/>
          <w:iCs/>
          <w:color w:val="0000FF"/>
          <w:sz w:val="26"/>
          <w:szCs w:val="28"/>
          <w:u w:val="single"/>
          <w:lang w:val="fr-BE"/>
        </w:rPr>
      </w:pPr>
      <w:bookmarkStart w:id="10" w:name="_Toc271709736"/>
      <w:bookmarkStart w:id="11" w:name="_Toc274905288"/>
      <w:bookmarkStart w:id="12" w:name="_Toc274913717"/>
      <w:bookmarkStart w:id="13" w:name="_Toc274916742"/>
      <w:bookmarkStart w:id="14" w:name="_Toc277762195"/>
      <w:bookmarkStart w:id="15" w:name="_Toc321140027"/>
      <w:bookmarkStart w:id="16" w:name="_Toc324922449"/>
      <w:bookmarkStart w:id="17" w:name="_Toc324926343"/>
      <w:bookmarkStart w:id="18" w:name="_Toc325375626"/>
      <w:r w:rsidRPr="008D2D51">
        <w:rPr>
          <w:rFonts w:ascii="Arial" w:hAnsi="Arial" w:cs="Arial"/>
          <w:i/>
          <w:iCs/>
          <w:color w:val="0000FF"/>
          <w:sz w:val="26"/>
          <w:szCs w:val="28"/>
          <w:u w:val="single"/>
          <w:lang w:val="fr-BE"/>
        </w:rPr>
        <w:t>Constructions</w:t>
      </w:r>
      <w:bookmarkEnd w:id="10"/>
      <w:bookmarkEnd w:id="11"/>
      <w:bookmarkEnd w:id="12"/>
      <w:bookmarkEnd w:id="13"/>
      <w:bookmarkEnd w:id="14"/>
      <w:bookmarkEnd w:id="15"/>
      <w:bookmarkEnd w:id="16"/>
      <w:bookmarkEnd w:id="17"/>
      <w:bookmarkEnd w:id="18"/>
    </w:p>
    <w:p w14:paraId="4C1FE5B8" w14:textId="77777777" w:rsidR="008D2D51" w:rsidRPr="008D2D51" w:rsidRDefault="008D2D51" w:rsidP="008D2D51">
      <w:pPr>
        <w:tabs>
          <w:tab w:val="left" w:pos="3584"/>
        </w:tabs>
        <w:ind w:left="-540" w:right="-470"/>
        <w:jc w:val="both"/>
        <w:rPr>
          <w:rFonts w:ascii="Arial" w:hAnsi="Arial" w:cs="Arial"/>
          <w:lang w:val="fr-BE"/>
        </w:rPr>
      </w:pPr>
      <w:r w:rsidRPr="008D2D51">
        <w:rPr>
          <w:rFonts w:ascii="Arial" w:hAnsi="Arial" w:cs="Arial"/>
          <w:lang w:val="fr-BE"/>
        </w:rPr>
        <w:t>Les constructions sont souvent une activité essentielle du début de camp. Voici quelques indications qui viendront peut-être compléter vos connaissances.</w:t>
      </w:r>
    </w:p>
    <w:p w14:paraId="7EBCB32F" w14:textId="77777777" w:rsidR="008D2D51" w:rsidRPr="008D2D51" w:rsidRDefault="008D2D51" w:rsidP="008D2D51">
      <w:pPr>
        <w:numPr>
          <w:ilvl w:val="0"/>
          <w:numId w:val="9"/>
        </w:numPr>
        <w:tabs>
          <w:tab w:val="left" w:pos="3584"/>
        </w:tabs>
        <w:ind w:right="-470"/>
        <w:jc w:val="both"/>
        <w:rPr>
          <w:rFonts w:ascii="Arial" w:hAnsi="Arial" w:cs="Arial"/>
          <w:lang w:val="fr-BE"/>
        </w:rPr>
      </w:pPr>
      <w:r w:rsidRPr="008D2D51">
        <w:rPr>
          <w:rFonts w:ascii="Arial" w:hAnsi="Arial" w:cs="Arial"/>
          <w:lang w:val="fr-BE"/>
        </w:rPr>
        <w:t xml:space="preserve">Les constructions sur les </w:t>
      </w:r>
      <w:smartTag w:uri="urn:schemas-microsoft-com:office:smarttags" w:element="PersonName">
        <w:r w:rsidRPr="008D2D51">
          <w:rPr>
            <w:rFonts w:ascii="Arial" w:hAnsi="Arial" w:cs="Arial"/>
            <w:lang w:val="fr-BE"/>
          </w:rPr>
          <w:t>be</w:t>
        </w:r>
      </w:smartTag>
      <w:r w:rsidRPr="008D2D51">
        <w:rPr>
          <w:rFonts w:ascii="Arial" w:hAnsi="Arial" w:cs="Arial"/>
          <w:lang w:val="fr-BE"/>
        </w:rPr>
        <w:t>rges et dans le lit de la rivière sont interdites.  (Voir DNF)</w:t>
      </w:r>
    </w:p>
    <w:p w14:paraId="28330F22" w14:textId="77777777" w:rsidR="008D2D51" w:rsidRPr="008D2D51" w:rsidRDefault="008D2D51" w:rsidP="008D2D51">
      <w:pPr>
        <w:numPr>
          <w:ilvl w:val="0"/>
          <w:numId w:val="9"/>
        </w:numPr>
        <w:tabs>
          <w:tab w:val="left" w:pos="3584"/>
        </w:tabs>
        <w:ind w:right="-470"/>
        <w:jc w:val="both"/>
        <w:rPr>
          <w:rFonts w:ascii="Arial" w:hAnsi="Arial" w:cs="Arial"/>
          <w:lang w:val="fr-BE"/>
        </w:rPr>
      </w:pPr>
      <w:r w:rsidRPr="008D2D51">
        <w:rPr>
          <w:rFonts w:ascii="Arial" w:hAnsi="Arial" w:cs="Arial"/>
          <w:lang w:val="fr-BE"/>
        </w:rPr>
        <w:t>N’oubliez pas de demander l’autorisation à la Région Wallonne (084/22.03.46) si vous voulez construire un pont ou une passerelle.</w:t>
      </w:r>
    </w:p>
    <w:p w14:paraId="49D844F9" w14:textId="77777777" w:rsidR="008D2D51" w:rsidRPr="008D2D51" w:rsidRDefault="008D2D51" w:rsidP="008D2D51">
      <w:pPr>
        <w:numPr>
          <w:ilvl w:val="0"/>
          <w:numId w:val="9"/>
        </w:numPr>
        <w:tabs>
          <w:tab w:val="left" w:pos="3584"/>
        </w:tabs>
        <w:ind w:right="-470"/>
        <w:jc w:val="both"/>
        <w:rPr>
          <w:lang w:val="fr-BE"/>
        </w:rPr>
      </w:pPr>
      <w:r w:rsidRPr="008D2D51">
        <w:rPr>
          <w:rFonts w:ascii="Arial" w:hAnsi="Arial" w:cs="Arial"/>
          <w:lang w:val="fr-BE"/>
        </w:rPr>
        <w:t>A la fin du camp, n’oubliez pas de remettre le terrain occupé en état</w:t>
      </w:r>
    </w:p>
    <w:p w14:paraId="08DAD216" w14:textId="77777777" w:rsidR="008D2D51" w:rsidRPr="008D2D51" w:rsidRDefault="008D2D51" w:rsidP="008D2D51">
      <w:pPr>
        <w:keepNext/>
        <w:tabs>
          <w:tab w:val="left" w:pos="3584"/>
        </w:tabs>
        <w:spacing w:before="240" w:after="60"/>
        <w:jc w:val="both"/>
        <w:outlineLvl w:val="1"/>
        <w:rPr>
          <w:rFonts w:ascii="Arial" w:hAnsi="Arial" w:cs="Arial"/>
          <w:i/>
          <w:iCs/>
          <w:color w:val="0000FF"/>
          <w:sz w:val="26"/>
          <w:szCs w:val="28"/>
          <w:u w:val="single"/>
          <w:lang w:val="fr-BE"/>
        </w:rPr>
      </w:pPr>
      <w:bookmarkStart w:id="19" w:name="_Toc274905289"/>
      <w:bookmarkStart w:id="20" w:name="_Toc274913718"/>
      <w:bookmarkStart w:id="21" w:name="_Toc274916743"/>
      <w:bookmarkStart w:id="22" w:name="_Toc277762196"/>
      <w:bookmarkStart w:id="23" w:name="_Toc321140028"/>
      <w:bookmarkStart w:id="24" w:name="_Toc324922450"/>
      <w:bookmarkStart w:id="25" w:name="_Toc324926344"/>
      <w:bookmarkStart w:id="26" w:name="_Toc325375627"/>
      <w:r w:rsidRPr="008D2D51">
        <w:rPr>
          <w:rFonts w:ascii="Arial" w:hAnsi="Arial" w:cs="Arial"/>
          <w:i/>
          <w:iCs/>
          <w:color w:val="0000FF"/>
          <w:sz w:val="26"/>
          <w:szCs w:val="28"/>
          <w:u w:val="single"/>
          <w:lang w:val="fr-BE"/>
        </w:rPr>
        <w:t>Les feuillées</w:t>
      </w:r>
      <w:bookmarkEnd w:id="19"/>
      <w:bookmarkEnd w:id="20"/>
      <w:bookmarkEnd w:id="21"/>
      <w:bookmarkEnd w:id="22"/>
      <w:r w:rsidRPr="008D2D51">
        <w:rPr>
          <w:rFonts w:ascii="Arial" w:hAnsi="Arial" w:cs="Arial"/>
          <w:i/>
          <w:iCs/>
          <w:color w:val="0000FF"/>
          <w:sz w:val="26"/>
          <w:szCs w:val="28"/>
          <w:u w:val="single"/>
          <w:lang w:val="fr-BE"/>
        </w:rPr>
        <w:t>, les feux de camps et l’eau</w:t>
      </w:r>
      <w:bookmarkEnd w:id="23"/>
      <w:bookmarkEnd w:id="24"/>
      <w:bookmarkEnd w:id="25"/>
      <w:bookmarkEnd w:id="26"/>
    </w:p>
    <w:p w14:paraId="4DBA505C" w14:textId="77777777" w:rsidR="008D2D51" w:rsidRPr="008D2D51" w:rsidRDefault="008D2D51" w:rsidP="008D2D51">
      <w:pPr>
        <w:tabs>
          <w:tab w:val="left" w:pos="3584"/>
        </w:tabs>
        <w:ind w:left="-540"/>
        <w:jc w:val="both"/>
        <w:rPr>
          <w:rFonts w:ascii="Arial" w:hAnsi="Arial" w:cs="Arial"/>
          <w:lang w:val="fr-BE"/>
        </w:rPr>
      </w:pPr>
      <w:r w:rsidRPr="008D2D51">
        <w:rPr>
          <w:rFonts w:ascii="Arial" w:hAnsi="Arial" w:cs="Arial"/>
          <w:b/>
          <w:u w:val="single"/>
          <w:lang w:val="fr-BE"/>
        </w:rPr>
        <w:t>Pour les feuillées</w:t>
      </w:r>
      <w:r w:rsidRPr="008D2D51">
        <w:rPr>
          <w:rFonts w:ascii="Arial" w:hAnsi="Arial" w:cs="Arial"/>
          <w:lang w:val="fr-BE"/>
        </w:rPr>
        <w:t xml:space="preserve">, n’oubliez pas de vous référez à la </w:t>
      </w:r>
      <w:r w:rsidRPr="008D2D51">
        <w:rPr>
          <w:rFonts w:ascii="Arial" w:hAnsi="Arial" w:cs="Arial"/>
          <w:b/>
          <w:bCs/>
          <w:lang w:val="fr-BE"/>
        </w:rPr>
        <w:t>« Charte pour les camps »</w:t>
      </w:r>
      <w:r w:rsidRPr="008D2D51">
        <w:rPr>
          <w:rFonts w:ascii="Arial" w:hAnsi="Arial" w:cs="Arial"/>
          <w:lang w:val="fr-BE"/>
        </w:rPr>
        <w:t xml:space="preserve"> disponible via votre fédération (contactez-les par téléphone ou via leur site Internet).  </w:t>
      </w:r>
    </w:p>
    <w:p w14:paraId="7FA9C65D" w14:textId="77777777" w:rsidR="008D2D51" w:rsidRPr="008D2D51" w:rsidRDefault="008D2D51" w:rsidP="008D2D51">
      <w:pPr>
        <w:tabs>
          <w:tab w:val="left" w:pos="3584"/>
        </w:tabs>
        <w:ind w:left="-540"/>
        <w:jc w:val="both"/>
        <w:rPr>
          <w:rFonts w:ascii="Arial" w:hAnsi="Arial" w:cs="Arial"/>
          <w:color w:val="FF0000"/>
          <w:lang w:val="fr-BE"/>
        </w:rPr>
      </w:pPr>
      <w:r w:rsidRPr="008D2D51">
        <w:rPr>
          <w:rFonts w:ascii="Arial" w:hAnsi="Arial" w:cs="Arial"/>
          <w:b/>
          <w:color w:val="FF0000"/>
          <w:u w:val="single"/>
          <w:lang w:val="fr-BE"/>
        </w:rPr>
        <w:t xml:space="preserve">Pour vos feuillées, vous pouvez vous procurer gratuitement du broyat au hall technique de </w:t>
      </w:r>
      <w:proofErr w:type="spellStart"/>
      <w:r w:rsidRPr="008D2D51">
        <w:rPr>
          <w:rFonts w:ascii="Arial" w:hAnsi="Arial" w:cs="Arial"/>
          <w:b/>
          <w:color w:val="FF0000"/>
          <w:u w:val="single"/>
          <w:lang w:val="fr-BE"/>
        </w:rPr>
        <w:t>Vierves</w:t>
      </w:r>
      <w:proofErr w:type="spellEnd"/>
      <w:r w:rsidRPr="008D2D51">
        <w:rPr>
          <w:rFonts w:ascii="Arial" w:hAnsi="Arial" w:cs="Arial"/>
          <w:b/>
          <w:color w:val="FF0000"/>
          <w:u w:val="single"/>
          <w:lang w:val="fr-BE"/>
        </w:rPr>
        <w:t>.  Pour tous renseignements pratiques 060/37.00.60.</w:t>
      </w:r>
    </w:p>
    <w:p w14:paraId="2F2BE209" w14:textId="77777777" w:rsidR="008D2D51" w:rsidRPr="008D2D51" w:rsidRDefault="008D2D51" w:rsidP="008D2D51">
      <w:pPr>
        <w:tabs>
          <w:tab w:val="left" w:pos="3584"/>
        </w:tabs>
        <w:ind w:left="-540"/>
        <w:jc w:val="both"/>
        <w:rPr>
          <w:rFonts w:ascii="Arial" w:hAnsi="Arial" w:cs="Arial"/>
          <w:b/>
          <w:u w:val="single"/>
          <w:lang w:val="fr-BE"/>
        </w:rPr>
      </w:pPr>
    </w:p>
    <w:p w14:paraId="418B3DAC" w14:textId="77777777" w:rsidR="008D2D51" w:rsidRPr="008D2D51" w:rsidRDefault="008D2D51" w:rsidP="008D2D51">
      <w:pPr>
        <w:tabs>
          <w:tab w:val="left" w:pos="3584"/>
        </w:tabs>
        <w:ind w:left="-540"/>
        <w:jc w:val="center"/>
        <w:rPr>
          <w:rFonts w:ascii="Arial" w:hAnsi="Arial" w:cs="Arial"/>
          <w:b/>
          <w:u w:val="single"/>
          <w:lang w:val="fr-BE"/>
        </w:rPr>
      </w:pPr>
      <w:r w:rsidRPr="008D2D51">
        <w:rPr>
          <w:rFonts w:ascii="Arial" w:hAnsi="Arial" w:cs="Arial"/>
          <w:b/>
          <w:u w:val="single"/>
          <w:lang w:val="fr-BE"/>
        </w:rPr>
        <w:t>Surtout pas de défécation sauvage.</w:t>
      </w:r>
    </w:p>
    <w:p w14:paraId="15C9D77D" w14:textId="77777777" w:rsidR="008D2D51" w:rsidRPr="008D2D51" w:rsidRDefault="008D2D51" w:rsidP="008D2D51">
      <w:pPr>
        <w:tabs>
          <w:tab w:val="left" w:pos="3584"/>
        </w:tabs>
        <w:ind w:left="-540"/>
        <w:jc w:val="both"/>
        <w:rPr>
          <w:rFonts w:ascii="Arial" w:hAnsi="Arial" w:cs="Arial"/>
          <w:b/>
          <w:u w:val="single"/>
          <w:lang w:val="fr-BE"/>
        </w:rPr>
      </w:pPr>
    </w:p>
    <w:p w14:paraId="7B5C8E61" w14:textId="4C638F4F" w:rsidR="008D2D51" w:rsidRPr="008D2D51" w:rsidRDefault="008D2D51" w:rsidP="008D2D51">
      <w:pPr>
        <w:tabs>
          <w:tab w:val="left" w:pos="3584"/>
        </w:tabs>
        <w:jc w:val="both"/>
        <w:rPr>
          <w:rFonts w:ascii="Arial" w:hAnsi="Arial" w:cs="Arial"/>
          <w:b/>
          <w:u w:val="single"/>
          <w:lang w:val="fr-BE"/>
        </w:rPr>
      </w:pPr>
      <w:r w:rsidRPr="008D2D51">
        <w:rPr>
          <w:rFonts w:ascii="Arial" w:hAnsi="Arial" w:cs="Arial"/>
          <w:b/>
          <w:noProof/>
          <w:u w:val="single"/>
          <w:lang w:val="fr-BE"/>
        </w:rPr>
        <w:drawing>
          <wp:inline distT="0" distB="0" distL="0" distR="0" wp14:anchorId="6E911083" wp14:editId="0D43FEF4">
            <wp:extent cx="5419725" cy="2057400"/>
            <wp:effectExtent l="0" t="0" r="9525" b="0"/>
            <wp:docPr id="891532491" name="Image 29" descr="Une image contenant plein air, arbre, herbe, plan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32491" name="Image 29" descr="Une image contenant plein air, arbre, herbe, plante&#10;&#10;Description générée automatiquemen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19725" cy="2057400"/>
                    </a:xfrm>
                    <a:prstGeom prst="rect">
                      <a:avLst/>
                    </a:prstGeom>
                    <a:noFill/>
                    <a:ln>
                      <a:noFill/>
                    </a:ln>
                  </pic:spPr>
                </pic:pic>
              </a:graphicData>
            </a:graphic>
          </wp:inline>
        </w:drawing>
      </w:r>
    </w:p>
    <w:p w14:paraId="28CF1361" w14:textId="77777777" w:rsidR="008D2D51" w:rsidRPr="008D2D51" w:rsidRDefault="008D2D51" w:rsidP="008D2D51">
      <w:pPr>
        <w:ind w:right="609"/>
        <w:jc w:val="both"/>
        <w:rPr>
          <w:rFonts w:ascii="Arial" w:hAnsi="Arial" w:cs="Arial"/>
          <w:b/>
          <w:u w:val="single"/>
          <w:lang w:val="fr-BE"/>
        </w:rPr>
      </w:pPr>
    </w:p>
    <w:p w14:paraId="2B2738B2" w14:textId="77777777" w:rsidR="008D2D51" w:rsidRPr="008D2D51" w:rsidRDefault="008D2D51" w:rsidP="008D2D51">
      <w:pPr>
        <w:ind w:right="609"/>
        <w:jc w:val="both"/>
        <w:rPr>
          <w:rFonts w:ascii="Arial" w:hAnsi="Arial" w:cs="Arial"/>
        </w:rPr>
      </w:pPr>
      <w:r w:rsidRPr="008D2D51">
        <w:rPr>
          <w:rFonts w:ascii="Arial" w:hAnsi="Arial" w:cs="Arial"/>
          <w:b/>
          <w:u w:val="single"/>
          <w:lang w:val="fr-BE"/>
        </w:rPr>
        <w:t>Feu de camp</w:t>
      </w:r>
      <w:r w:rsidRPr="008D2D51">
        <w:rPr>
          <w:rFonts w:ascii="Arial" w:hAnsi="Arial" w:cs="Arial"/>
          <w:lang w:val="fr-BE"/>
        </w:rPr>
        <w:t xml:space="preserve"> – </w:t>
      </w:r>
      <w:r w:rsidRPr="008D2D51">
        <w:rPr>
          <w:rFonts w:ascii="Arial" w:hAnsi="Arial" w:cs="Arial"/>
        </w:rPr>
        <w:t xml:space="preserve">Un camp ne serait pas tout à fait le même sans son traditionnel feu de camp. </w:t>
      </w:r>
    </w:p>
    <w:p w14:paraId="1AB6D0F2" w14:textId="77777777" w:rsidR="008D2D51" w:rsidRPr="008D2D51" w:rsidRDefault="008D2D51" w:rsidP="008D2D51">
      <w:pPr>
        <w:ind w:right="609"/>
        <w:jc w:val="both"/>
        <w:rPr>
          <w:rFonts w:ascii="Arial" w:hAnsi="Arial" w:cs="Arial"/>
        </w:rPr>
      </w:pPr>
      <w:r w:rsidRPr="008D2D51">
        <w:rPr>
          <w:rFonts w:ascii="Arial" w:hAnsi="Arial" w:cs="Arial"/>
        </w:rPr>
        <w:t>C’est sympa, mais il convient de rappeler que le feu de camp n’est pas sans danger pour notre environnement (risque d’incendie, perturbation et appauvrissement de l’équilibre écologique).</w:t>
      </w:r>
    </w:p>
    <w:p w14:paraId="727A83F1" w14:textId="77777777" w:rsidR="008D2D51" w:rsidRPr="008D2D51" w:rsidRDefault="008D2D51" w:rsidP="008D2D51">
      <w:pPr>
        <w:ind w:left="426" w:hanging="426"/>
        <w:outlineLvl w:val="0"/>
        <w:rPr>
          <w:rFonts w:ascii="Arial" w:hAnsi="Arial" w:cs="Arial"/>
          <w:smallCaps/>
          <w:u w:val="single"/>
        </w:rPr>
      </w:pPr>
      <w:r w:rsidRPr="008D2D51">
        <w:rPr>
          <w:b/>
          <w:smallCaps/>
          <w:sz w:val="22"/>
        </w:rPr>
        <w:tab/>
      </w:r>
      <w:r w:rsidRPr="008D2D51">
        <w:rPr>
          <w:rFonts w:ascii="Arial" w:hAnsi="Arial" w:cs="Arial"/>
          <w:b/>
          <w:smallCaps/>
        </w:rPr>
        <w:tab/>
        <w:t xml:space="preserve">1. </w:t>
      </w:r>
      <w:r w:rsidRPr="008D2D51">
        <w:rPr>
          <w:rFonts w:ascii="Arial" w:hAnsi="Arial" w:cs="Arial"/>
          <w:smallCaps/>
          <w:u w:val="single"/>
        </w:rPr>
        <w:t>Le bois mort</w:t>
      </w:r>
    </w:p>
    <w:p w14:paraId="61249EF2" w14:textId="77777777" w:rsidR="008D2D51" w:rsidRPr="008D2D51" w:rsidRDefault="008D2D51" w:rsidP="008D2D51">
      <w:pPr>
        <w:ind w:left="426" w:hanging="426"/>
        <w:outlineLvl w:val="0"/>
        <w:rPr>
          <w:rFonts w:ascii="Arial" w:hAnsi="Arial" w:cs="Arial"/>
          <w:smallCaps/>
          <w:u w:val="single"/>
        </w:rPr>
      </w:pPr>
    </w:p>
    <w:p w14:paraId="54F2A76B" w14:textId="77777777" w:rsidR="008D2D51" w:rsidRPr="008D2D51" w:rsidRDefault="008D2D51" w:rsidP="008D2D51">
      <w:pPr>
        <w:ind w:right="467" w:hanging="540"/>
        <w:jc w:val="both"/>
        <w:rPr>
          <w:rFonts w:ascii="Arial" w:hAnsi="Arial" w:cs="Arial"/>
        </w:rPr>
      </w:pPr>
      <w:r w:rsidRPr="008D2D51">
        <w:rPr>
          <w:rFonts w:ascii="Arial" w:hAnsi="Arial" w:cs="Arial"/>
        </w:rPr>
        <w:tab/>
        <w:t>Matière première pour votre feu, le bois mort permet aussi à toute une série d’organismes de vivre.  Les insectes, limaces, cloportes y trouvent le gîte ou le couvert. Avec les années, le bois mort se décompose en humus fertile pour la forêt.</w:t>
      </w:r>
    </w:p>
    <w:p w14:paraId="2C5153A3" w14:textId="77777777" w:rsidR="00AA3F66" w:rsidRDefault="00AA3F66"/>
    <w:p w14:paraId="13C7D52A" w14:textId="77777777" w:rsidR="008D2D51" w:rsidRDefault="008D2D51"/>
    <w:p w14:paraId="41D2D3F7" w14:textId="77777777" w:rsidR="008D2D51" w:rsidRDefault="008D2D51"/>
    <w:p w14:paraId="221DC094" w14:textId="77777777" w:rsidR="008D2D51" w:rsidRDefault="008D2D51"/>
    <w:p w14:paraId="26FB39E6" w14:textId="77777777" w:rsidR="008D2D51" w:rsidRDefault="008D2D51"/>
    <w:p w14:paraId="1C9BA2E2" w14:textId="77777777" w:rsidR="008D2D51" w:rsidRDefault="008D2D51"/>
    <w:p w14:paraId="21C702C4" w14:textId="77777777" w:rsidR="008D2D51" w:rsidRDefault="008D2D51"/>
    <w:p w14:paraId="27D600E2" w14:textId="77777777" w:rsidR="008D2D51" w:rsidRDefault="008D2D51"/>
    <w:p w14:paraId="2F482B00" w14:textId="77777777" w:rsidR="008D2D51" w:rsidRDefault="008D2D51"/>
    <w:p w14:paraId="30B2974F" w14:textId="12938717" w:rsidR="008D2D51" w:rsidRPr="00F97DE0" w:rsidRDefault="003E7B58" w:rsidP="008D2D51">
      <w:pPr>
        <w:ind w:right="467" w:hanging="540"/>
        <w:jc w:val="both"/>
        <w:rPr>
          <w:rFonts w:ascii="Arial" w:hAnsi="Arial" w:cs="Arial"/>
        </w:rPr>
      </w:pPr>
      <w:r>
        <w:rPr>
          <w:rFonts w:ascii="Arial" w:hAnsi="Arial" w:cs="Arial"/>
        </w:rPr>
        <w:t xml:space="preserve">        </w:t>
      </w:r>
      <w:r w:rsidR="008D2D51" w:rsidRPr="00F97DE0">
        <w:rPr>
          <w:rFonts w:ascii="Arial" w:hAnsi="Arial" w:cs="Arial"/>
        </w:rPr>
        <w:t xml:space="preserve">Prélever </w:t>
      </w:r>
      <w:r w:rsidR="008D2D51" w:rsidRPr="00F97DE0">
        <w:rPr>
          <w:rFonts w:ascii="Arial" w:hAnsi="Arial" w:cs="Arial"/>
          <w:b/>
        </w:rPr>
        <w:t>TOUT</w:t>
      </w:r>
      <w:r w:rsidR="008D2D51" w:rsidRPr="00F97DE0">
        <w:rPr>
          <w:rFonts w:ascii="Arial" w:hAnsi="Arial" w:cs="Arial"/>
        </w:rPr>
        <w:t xml:space="preserve"> le bois mort d’une zone peut appauvrir et perturber l’équilibre écologique du lieu. </w:t>
      </w:r>
    </w:p>
    <w:p w14:paraId="4E638D1C" w14:textId="77777777" w:rsidR="008D2D51" w:rsidRPr="005711CF" w:rsidRDefault="008D2D51" w:rsidP="008D2D51">
      <w:pPr>
        <w:jc w:val="both"/>
        <w:rPr>
          <w:rFonts w:ascii="Arial" w:hAnsi="Arial" w:cs="Arial"/>
        </w:rPr>
      </w:pPr>
      <w:r w:rsidRPr="005711CF">
        <w:rPr>
          <w:rFonts w:ascii="Arial" w:hAnsi="Arial" w:cs="Arial"/>
          <w:b/>
          <w:highlight w:val="red"/>
        </w:rPr>
        <w:t xml:space="preserve">Pour ces raisons environnementales, il est strictement interdit de prélever du bois mort dans les forêts communales.  Pour les bois privés, </w:t>
      </w:r>
      <w:proofErr w:type="spellStart"/>
      <w:r w:rsidRPr="005711CF">
        <w:rPr>
          <w:rFonts w:ascii="Arial" w:hAnsi="Arial" w:cs="Arial"/>
          <w:b/>
          <w:highlight w:val="red"/>
        </w:rPr>
        <w:t>veuillez vous</w:t>
      </w:r>
      <w:proofErr w:type="spellEnd"/>
      <w:r w:rsidRPr="005711CF">
        <w:rPr>
          <w:rFonts w:ascii="Arial" w:hAnsi="Arial" w:cs="Arial"/>
          <w:b/>
          <w:highlight w:val="red"/>
        </w:rPr>
        <w:t xml:space="preserve"> adresser aux propriétaires.</w:t>
      </w:r>
      <w:r w:rsidRPr="005711CF">
        <w:rPr>
          <w:rFonts w:ascii="Arial" w:hAnsi="Arial" w:cs="Arial"/>
          <w:b/>
        </w:rPr>
        <w:tab/>
      </w:r>
    </w:p>
    <w:p w14:paraId="5C295C16" w14:textId="77777777" w:rsidR="008D2D51" w:rsidRPr="00C46A90" w:rsidRDefault="008D2D51" w:rsidP="008D2D51">
      <w:pPr>
        <w:ind w:left="426" w:hanging="426"/>
        <w:jc w:val="both"/>
        <w:rPr>
          <w:rFonts w:ascii="Arial" w:hAnsi="Arial" w:cs="Arial"/>
          <w:sz w:val="20"/>
          <w:szCs w:val="20"/>
        </w:rPr>
      </w:pPr>
    </w:p>
    <w:p w14:paraId="39BEADEE" w14:textId="77777777" w:rsidR="008D2D51" w:rsidRDefault="008D2D51" w:rsidP="008D2D51">
      <w:pPr>
        <w:ind w:left="426"/>
        <w:outlineLvl w:val="0"/>
        <w:rPr>
          <w:rFonts w:ascii="Arial" w:hAnsi="Arial" w:cs="Arial"/>
          <w:b/>
          <w:smallCaps/>
          <w:u w:val="single"/>
        </w:rPr>
      </w:pPr>
    </w:p>
    <w:p w14:paraId="6323598D" w14:textId="77777777" w:rsidR="008D2D51" w:rsidRPr="00F97DE0" w:rsidRDefault="008D2D51" w:rsidP="008D2D51">
      <w:pPr>
        <w:ind w:left="426"/>
        <w:outlineLvl w:val="0"/>
        <w:rPr>
          <w:rFonts w:ascii="Arial" w:hAnsi="Arial" w:cs="Arial"/>
          <w:b/>
          <w:smallCaps/>
          <w:u w:val="single"/>
        </w:rPr>
      </w:pPr>
      <w:r w:rsidRPr="00F97DE0">
        <w:rPr>
          <w:rFonts w:ascii="Arial" w:hAnsi="Arial" w:cs="Arial"/>
          <w:b/>
          <w:smallCaps/>
          <w:u w:val="single"/>
        </w:rPr>
        <w:t>2.</w:t>
      </w:r>
      <w:r>
        <w:rPr>
          <w:rFonts w:ascii="Arial" w:hAnsi="Arial" w:cs="Arial"/>
          <w:b/>
          <w:smallCaps/>
          <w:u w:val="single"/>
        </w:rPr>
        <w:t xml:space="preserve"> </w:t>
      </w:r>
      <w:r w:rsidRPr="00F97DE0">
        <w:rPr>
          <w:rFonts w:ascii="Arial" w:hAnsi="Arial" w:cs="Arial"/>
          <w:b/>
          <w:smallCaps/>
          <w:u w:val="single"/>
        </w:rPr>
        <w:t xml:space="preserve"> </w:t>
      </w:r>
      <w:r>
        <w:rPr>
          <w:rFonts w:ascii="Arial" w:hAnsi="Arial" w:cs="Arial"/>
          <w:smallCaps/>
          <w:u w:val="single"/>
        </w:rPr>
        <w:t>Le</w:t>
      </w:r>
      <w:r w:rsidRPr="00F97DE0">
        <w:rPr>
          <w:rFonts w:ascii="Arial" w:hAnsi="Arial" w:cs="Arial"/>
          <w:smallCaps/>
          <w:u w:val="single"/>
        </w:rPr>
        <w:t xml:space="preserve"> feu</w:t>
      </w:r>
      <w:r w:rsidRPr="00F97DE0">
        <w:rPr>
          <w:rFonts w:ascii="Arial" w:hAnsi="Arial" w:cs="Arial"/>
          <w:b/>
          <w:smallCaps/>
          <w:u w:val="single"/>
        </w:rPr>
        <w:t xml:space="preserve"> </w:t>
      </w:r>
    </w:p>
    <w:p w14:paraId="5E2F6B1C" w14:textId="77777777" w:rsidR="008D2D51" w:rsidRPr="00F97DE0" w:rsidRDefault="008D2D51" w:rsidP="008D2D51">
      <w:pPr>
        <w:ind w:left="426" w:hanging="426"/>
        <w:rPr>
          <w:rFonts w:ascii="Arial" w:hAnsi="Arial" w:cs="Arial"/>
          <w:b/>
        </w:rPr>
      </w:pPr>
    </w:p>
    <w:p w14:paraId="5C2CF8CC" w14:textId="77777777" w:rsidR="008D2D51" w:rsidRPr="00F97DE0" w:rsidRDefault="008D2D51" w:rsidP="008D2D51">
      <w:pPr>
        <w:ind w:right="467"/>
        <w:jc w:val="both"/>
        <w:rPr>
          <w:rFonts w:ascii="Arial" w:hAnsi="Arial" w:cs="Arial"/>
        </w:rPr>
      </w:pPr>
      <w:r w:rsidRPr="00F97DE0">
        <w:rPr>
          <w:rFonts w:ascii="Arial" w:hAnsi="Arial" w:cs="Arial"/>
        </w:rPr>
        <w:t>Soucieux de minimiser les risques d’incendie, nous te rappelons la réglementation en vigueur en matière de feux</w:t>
      </w:r>
      <w:r>
        <w:rPr>
          <w:rFonts w:ascii="Arial" w:hAnsi="Arial" w:cs="Arial"/>
        </w:rPr>
        <w:t xml:space="preserve"> </w:t>
      </w:r>
      <w:r w:rsidRPr="00F97DE0">
        <w:rPr>
          <w:rFonts w:ascii="Arial" w:hAnsi="Arial" w:cs="Arial"/>
        </w:rPr>
        <w:t>:</w:t>
      </w:r>
    </w:p>
    <w:p w14:paraId="44518BF7" w14:textId="77777777" w:rsidR="008D2D51" w:rsidRPr="00F97DE0" w:rsidRDefault="008D2D51" w:rsidP="008D2D51">
      <w:pPr>
        <w:numPr>
          <w:ilvl w:val="0"/>
          <w:numId w:val="12"/>
        </w:numPr>
        <w:ind w:right="467"/>
        <w:jc w:val="both"/>
        <w:rPr>
          <w:rFonts w:ascii="Arial" w:hAnsi="Arial" w:cs="Arial"/>
        </w:rPr>
      </w:pPr>
      <w:r w:rsidRPr="00F97DE0">
        <w:rPr>
          <w:rFonts w:ascii="Arial" w:hAnsi="Arial" w:cs="Arial"/>
        </w:rPr>
        <w:t>Il est interdit de porter et d’allumer du feu, sauf dans les zones spécialement am</w:t>
      </w:r>
      <w:r>
        <w:rPr>
          <w:rFonts w:ascii="Arial" w:hAnsi="Arial" w:cs="Arial"/>
        </w:rPr>
        <w:t>énagées à cet effet.</w:t>
      </w:r>
    </w:p>
    <w:p w14:paraId="0773651D" w14:textId="77777777" w:rsidR="008D2D51" w:rsidRDefault="008D2D51" w:rsidP="008D2D51">
      <w:pPr>
        <w:numPr>
          <w:ilvl w:val="0"/>
          <w:numId w:val="12"/>
        </w:numPr>
        <w:autoSpaceDE w:val="0"/>
        <w:autoSpaceDN w:val="0"/>
        <w:adjustRightInd w:val="0"/>
        <w:rPr>
          <w:rFonts w:ascii="Arial" w:hAnsi="Arial" w:cs="Arial"/>
        </w:rPr>
      </w:pPr>
      <w:r w:rsidRPr="00F97DE0">
        <w:rPr>
          <w:rFonts w:ascii="Arial" w:hAnsi="Arial" w:cs="Arial"/>
        </w:rPr>
        <w:t>Les feux allumés en plein air doivent être situés à plus de 100 mètres des habitations, édifices, bruyères, vergers, plantations, haies, meules, tas de grains, paille, foin, fourrage ou tout autre dépôt de matériaux inflammables ou combustibles ; à plus de 25 mètres des bois et forêts.).</w:t>
      </w:r>
    </w:p>
    <w:p w14:paraId="70FACFF7" w14:textId="77777777" w:rsidR="008D2D51" w:rsidRPr="005038B5" w:rsidRDefault="008D2D51" w:rsidP="008D2D51">
      <w:pPr>
        <w:numPr>
          <w:ilvl w:val="0"/>
          <w:numId w:val="12"/>
        </w:numPr>
        <w:autoSpaceDE w:val="0"/>
        <w:autoSpaceDN w:val="0"/>
        <w:adjustRightInd w:val="0"/>
        <w:rPr>
          <w:rFonts w:ascii="Arial" w:hAnsi="Arial" w:cs="Arial"/>
        </w:rPr>
      </w:pPr>
      <w:r w:rsidRPr="005038B5">
        <w:rPr>
          <w:rFonts w:ascii="Arial" w:hAnsi="Arial" w:cs="Arial"/>
        </w:rPr>
        <w:t>Il faut disposer d’un moyen d’extinction à portée de main (à poudre 9 kg ou eau pulvérisée 11l).</w:t>
      </w:r>
    </w:p>
    <w:p w14:paraId="61092D0A" w14:textId="77777777" w:rsidR="008D2D51" w:rsidRPr="005038B5" w:rsidRDefault="008D2D51" w:rsidP="008D2D51">
      <w:pPr>
        <w:numPr>
          <w:ilvl w:val="0"/>
          <w:numId w:val="12"/>
        </w:numPr>
        <w:autoSpaceDE w:val="0"/>
        <w:autoSpaceDN w:val="0"/>
        <w:adjustRightInd w:val="0"/>
        <w:rPr>
          <w:rFonts w:ascii="Arial" w:hAnsi="Arial" w:cs="Arial"/>
        </w:rPr>
      </w:pPr>
      <w:r w:rsidRPr="005038B5">
        <w:rPr>
          <w:rFonts w:ascii="Arial" w:hAnsi="Arial" w:cs="Arial"/>
        </w:rPr>
        <w:t>Vérifier les conditions météorologiques (attention au vent et sécheresse).</w:t>
      </w:r>
    </w:p>
    <w:p w14:paraId="3811D1A5" w14:textId="77777777" w:rsidR="008D2D51" w:rsidRDefault="008D2D51" w:rsidP="008D2D51">
      <w:pPr>
        <w:autoSpaceDE w:val="0"/>
        <w:autoSpaceDN w:val="0"/>
        <w:adjustRightInd w:val="0"/>
        <w:rPr>
          <w:rFonts w:ascii="Arial" w:hAnsi="Arial" w:cs="Arial"/>
        </w:rPr>
      </w:pPr>
    </w:p>
    <w:p w14:paraId="1EA467D5" w14:textId="77777777" w:rsidR="008D2D51" w:rsidRDefault="008D2D51" w:rsidP="008D2D51">
      <w:pPr>
        <w:tabs>
          <w:tab w:val="left" w:pos="3584"/>
        </w:tabs>
        <w:jc w:val="both"/>
        <w:rPr>
          <w:rFonts w:ascii="Arial" w:hAnsi="Arial" w:cs="Arial"/>
          <w:lang w:val="fr-BE"/>
        </w:rPr>
      </w:pPr>
    </w:p>
    <w:p w14:paraId="24301565" w14:textId="06BB4661" w:rsidR="008D2D51" w:rsidRDefault="008D2D51" w:rsidP="003E7B58">
      <w:pPr>
        <w:tabs>
          <w:tab w:val="left" w:pos="3584"/>
        </w:tabs>
        <w:jc w:val="both"/>
        <w:rPr>
          <w:rFonts w:ascii="Arial" w:hAnsi="Arial" w:cs="Arial"/>
          <w:lang w:val="fr-BE"/>
        </w:rPr>
      </w:pPr>
      <w:r w:rsidRPr="00F97DE0">
        <w:rPr>
          <w:rFonts w:ascii="Arial" w:hAnsi="Arial" w:cs="Arial"/>
          <w:b/>
          <w:u w:val="single"/>
          <w:lang w:val="fr-BE"/>
        </w:rPr>
        <w:t>Pour l’eau</w:t>
      </w:r>
      <w:r>
        <w:rPr>
          <w:rFonts w:ascii="Arial" w:hAnsi="Arial" w:cs="Arial"/>
          <w:lang w:val="fr-BE"/>
        </w:rPr>
        <w:t>, nous vous donnons ici quelques conseils que vous connaissez certainement mais qu’il est bon de rappeler :</w:t>
      </w:r>
    </w:p>
    <w:p w14:paraId="63B19450" w14:textId="77777777" w:rsidR="008D2D51" w:rsidRDefault="008D2D51" w:rsidP="008D2D51">
      <w:pPr>
        <w:numPr>
          <w:ilvl w:val="0"/>
          <w:numId w:val="11"/>
        </w:numPr>
        <w:tabs>
          <w:tab w:val="left" w:pos="3584"/>
        </w:tabs>
        <w:jc w:val="both"/>
        <w:rPr>
          <w:rFonts w:ascii="Arial" w:hAnsi="Arial" w:cs="Arial"/>
          <w:lang w:val="fr-BE"/>
        </w:rPr>
      </w:pPr>
      <w:r>
        <w:rPr>
          <w:rFonts w:ascii="Arial" w:hAnsi="Arial" w:cs="Arial"/>
          <w:lang w:val="fr-BE"/>
        </w:rPr>
        <w:t>Si vous en avez la possibilité,</w:t>
      </w:r>
      <w:r>
        <w:rPr>
          <w:rFonts w:ascii="Arial" w:hAnsi="Arial" w:cs="Arial"/>
          <w:b/>
          <w:bCs/>
          <w:lang w:val="fr-BE"/>
        </w:rPr>
        <w:t xml:space="preserve"> ne conservez pas d’eau de distribution dans des jerricanes ou en citerne plus de 24 heures</w:t>
      </w:r>
      <w:r>
        <w:rPr>
          <w:rFonts w:ascii="Arial" w:hAnsi="Arial" w:cs="Arial"/>
          <w:lang w:val="fr-BE"/>
        </w:rPr>
        <w:t>, surtout s’il fait chaud.  La croissance des bactéries est explosive et rend rapidement cette eau non potable et dangereuse.</w:t>
      </w:r>
    </w:p>
    <w:p w14:paraId="2E93ABFD" w14:textId="77777777" w:rsidR="008D2D51" w:rsidRDefault="008D2D51" w:rsidP="008D2D51">
      <w:pPr>
        <w:numPr>
          <w:ilvl w:val="0"/>
          <w:numId w:val="11"/>
        </w:numPr>
        <w:tabs>
          <w:tab w:val="left" w:pos="3584"/>
        </w:tabs>
        <w:jc w:val="both"/>
        <w:rPr>
          <w:rFonts w:ascii="Arial" w:hAnsi="Arial" w:cs="Arial"/>
          <w:lang w:val="fr-BE"/>
        </w:rPr>
      </w:pPr>
      <w:r>
        <w:rPr>
          <w:rFonts w:ascii="Arial" w:hAnsi="Arial" w:cs="Arial"/>
          <w:b/>
          <w:bCs/>
          <w:lang w:val="fr-BE"/>
        </w:rPr>
        <w:t>L’eau de source n’est pas nécessairement potable</w:t>
      </w:r>
      <w:r>
        <w:rPr>
          <w:rFonts w:ascii="Arial" w:hAnsi="Arial" w:cs="Arial"/>
          <w:lang w:val="fr-BE"/>
        </w:rPr>
        <w:t xml:space="preserve">. Elle peut comporter des bactéries, des virus et des substances chimiques nuisibles à la santé. </w:t>
      </w:r>
    </w:p>
    <w:p w14:paraId="7239C41A" w14:textId="77777777" w:rsidR="008D2D51" w:rsidRDefault="008D2D51" w:rsidP="008D2D51">
      <w:pPr>
        <w:numPr>
          <w:ilvl w:val="0"/>
          <w:numId w:val="11"/>
        </w:numPr>
        <w:tabs>
          <w:tab w:val="left" w:pos="3584"/>
        </w:tabs>
        <w:jc w:val="both"/>
        <w:rPr>
          <w:rFonts w:ascii="Arial" w:hAnsi="Arial" w:cs="Arial"/>
          <w:lang w:val="fr-BE"/>
        </w:rPr>
      </w:pPr>
      <w:r>
        <w:rPr>
          <w:rFonts w:ascii="Arial" w:hAnsi="Arial" w:cs="Arial"/>
          <w:lang w:val="fr-BE"/>
        </w:rPr>
        <w:t xml:space="preserve">Comme vous le savez, </w:t>
      </w:r>
      <w:r>
        <w:rPr>
          <w:rFonts w:ascii="Arial" w:hAnsi="Arial" w:cs="Arial"/>
          <w:b/>
          <w:bCs/>
          <w:lang w:val="fr-BE"/>
        </w:rPr>
        <w:t>l’eau des ruisseaux n’est évidemment pas potable</w:t>
      </w:r>
      <w:r>
        <w:rPr>
          <w:rFonts w:ascii="Arial" w:hAnsi="Arial" w:cs="Arial"/>
          <w:lang w:val="fr-BE"/>
        </w:rPr>
        <w:t>.</w:t>
      </w:r>
    </w:p>
    <w:p w14:paraId="2D250651" w14:textId="77777777" w:rsidR="008D2D51" w:rsidRPr="000112EB" w:rsidRDefault="008D2D51" w:rsidP="008D2D51">
      <w:pPr>
        <w:numPr>
          <w:ilvl w:val="0"/>
          <w:numId w:val="11"/>
        </w:numPr>
        <w:tabs>
          <w:tab w:val="left" w:pos="3584"/>
        </w:tabs>
        <w:jc w:val="both"/>
        <w:rPr>
          <w:rFonts w:ascii="Arial" w:hAnsi="Arial" w:cs="Arial"/>
          <w:b/>
          <w:bCs/>
          <w:lang w:val="fr-BE"/>
        </w:rPr>
      </w:pPr>
      <w:r w:rsidRPr="000112EB">
        <w:rPr>
          <w:rFonts w:ascii="Arial" w:hAnsi="Arial" w:cs="Arial"/>
          <w:b/>
          <w:bCs/>
          <w:lang w:val="fr-BE"/>
        </w:rPr>
        <w:t>L’eau un bien précieux.  Respectez-la.</w:t>
      </w:r>
    </w:p>
    <w:p w14:paraId="0070286C" w14:textId="77777777" w:rsidR="008D2D51" w:rsidRDefault="008D2D51" w:rsidP="008D2D51">
      <w:pPr>
        <w:numPr>
          <w:ilvl w:val="1"/>
          <w:numId w:val="11"/>
        </w:numPr>
        <w:tabs>
          <w:tab w:val="left" w:pos="3584"/>
        </w:tabs>
        <w:jc w:val="both"/>
        <w:rPr>
          <w:rFonts w:ascii="Arial" w:hAnsi="Arial" w:cs="Arial"/>
          <w:lang w:val="fr-BE"/>
        </w:rPr>
      </w:pPr>
      <w:r>
        <w:rPr>
          <w:rFonts w:ascii="Arial" w:hAnsi="Arial" w:cs="Arial"/>
          <w:lang w:val="fr-BE"/>
        </w:rPr>
        <w:t>Ne jetez pas les eaux usées dans la rivière, répandez les dans des tranchées très peu profondes pour favoriser leur infiltration dans le sol.</w:t>
      </w:r>
    </w:p>
    <w:p w14:paraId="69CB664A" w14:textId="77777777" w:rsidR="008D2D51" w:rsidRDefault="008D2D51" w:rsidP="008D2D51">
      <w:pPr>
        <w:numPr>
          <w:ilvl w:val="1"/>
          <w:numId w:val="11"/>
        </w:numPr>
        <w:tabs>
          <w:tab w:val="left" w:pos="3584"/>
        </w:tabs>
        <w:jc w:val="both"/>
        <w:rPr>
          <w:rFonts w:ascii="Arial" w:hAnsi="Arial" w:cs="Arial"/>
          <w:lang w:val="fr-BE"/>
        </w:rPr>
      </w:pPr>
      <w:r>
        <w:rPr>
          <w:rFonts w:ascii="Arial" w:hAnsi="Arial" w:cs="Arial"/>
          <w:lang w:val="fr-BE"/>
        </w:rPr>
        <w:t>Choisissez des produits respectueux de l’environnement pour vos lessives et vaisselles.</w:t>
      </w:r>
    </w:p>
    <w:p w14:paraId="3B20016C" w14:textId="77777777" w:rsidR="008D2D51" w:rsidRDefault="008D2D51" w:rsidP="008D2D51">
      <w:pPr>
        <w:numPr>
          <w:ilvl w:val="1"/>
          <w:numId w:val="11"/>
        </w:numPr>
        <w:tabs>
          <w:tab w:val="left" w:pos="3584"/>
        </w:tabs>
        <w:jc w:val="both"/>
        <w:rPr>
          <w:rFonts w:ascii="Arial" w:hAnsi="Arial" w:cs="Arial"/>
          <w:lang w:val="fr-BE"/>
        </w:rPr>
      </w:pPr>
      <w:r>
        <w:rPr>
          <w:rFonts w:ascii="Arial" w:hAnsi="Arial" w:cs="Arial"/>
          <w:lang w:val="fr-BE"/>
        </w:rPr>
        <w:t>Prenez un bassin pour vous laver.</w:t>
      </w:r>
    </w:p>
    <w:p w14:paraId="55E357B0" w14:textId="77777777" w:rsidR="008D2D51" w:rsidRDefault="008D2D51" w:rsidP="008D2D51">
      <w:pPr>
        <w:numPr>
          <w:ilvl w:val="1"/>
          <w:numId w:val="11"/>
        </w:numPr>
        <w:tabs>
          <w:tab w:val="left" w:pos="3584"/>
        </w:tabs>
        <w:jc w:val="both"/>
        <w:rPr>
          <w:rFonts w:ascii="Arial" w:hAnsi="Arial" w:cs="Arial"/>
          <w:lang w:val="fr-BE"/>
        </w:rPr>
      </w:pPr>
      <w:r>
        <w:rPr>
          <w:rFonts w:ascii="Arial" w:hAnsi="Arial" w:cs="Arial"/>
          <w:lang w:val="fr-BE"/>
        </w:rPr>
        <w:t>Ne faites pas vos besoins dans l’eau de rivières ; creusez les feuillées (60 cm de profondeur) à au moins 25 mètres des points d’eau (ruisseau, rivière ou source).  N’ajoutez pas de produits chimiques.</w:t>
      </w:r>
    </w:p>
    <w:p w14:paraId="0DA7D168" w14:textId="77777777" w:rsidR="008D2D51" w:rsidRDefault="008D2D51" w:rsidP="008D2D51">
      <w:pPr>
        <w:numPr>
          <w:ilvl w:val="1"/>
          <w:numId w:val="11"/>
        </w:numPr>
        <w:tabs>
          <w:tab w:val="left" w:pos="3584"/>
        </w:tabs>
        <w:jc w:val="both"/>
        <w:rPr>
          <w:rFonts w:ascii="Arial" w:hAnsi="Arial" w:cs="Arial"/>
          <w:lang w:val="fr-BE"/>
        </w:rPr>
      </w:pPr>
      <w:r>
        <w:rPr>
          <w:rFonts w:ascii="Arial" w:hAnsi="Arial" w:cs="Arial"/>
          <w:lang w:val="fr-BE"/>
        </w:rPr>
        <w:t>Ne construisez pas de barrages sur les cours d’eau ni de bassins pour vous y baigner.</w:t>
      </w:r>
    </w:p>
    <w:p w14:paraId="7A194DC8" w14:textId="77777777" w:rsidR="008D2D51" w:rsidRDefault="008D2D51" w:rsidP="008D2D51">
      <w:pPr>
        <w:numPr>
          <w:ilvl w:val="1"/>
          <w:numId w:val="11"/>
        </w:numPr>
        <w:tabs>
          <w:tab w:val="left" w:pos="3584"/>
        </w:tabs>
        <w:jc w:val="both"/>
        <w:rPr>
          <w:rFonts w:ascii="Arial" w:hAnsi="Arial" w:cs="Arial"/>
          <w:lang w:val="fr-BE"/>
        </w:rPr>
      </w:pPr>
      <w:r>
        <w:rPr>
          <w:rFonts w:ascii="Arial" w:hAnsi="Arial" w:cs="Arial"/>
          <w:lang w:val="fr-BE"/>
        </w:rPr>
        <w:t>Faites attention à la pollution de l’eau par les hydrocarbures : voitures, motos, …</w:t>
      </w:r>
    </w:p>
    <w:p w14:paraId="76DDF35A" w14:textId="77777777" w:rsidR="008D2D51" w:rsidRDefault="008D2D51" w:rsidP="008D2D51">
      <w:pPr>
        <w:tabs>
          <w:tab w:val="left" w:pos="3584"/>
        </w:tabs>
        <w:ind w:left="1440"/>
        <w:jc w:val="both"/>
        <w:rPr>
          <w:rFonts w:ascii="Arial" w:hAnsi="Arial" w:cs="Arial"/>
          <w:lang w:val="fr-BE"/>
        </w:rPr>
      </w:pPr>
    </w:p>
    <w:p w14:paraId="37C9EB0A" w14:textId="77777777" w:rsidR="008D2D51" w:rsidRDefault="008D2D51" w:rsidP="008D2D51">
      <w:pPr>
        <w:tabs>
          <w:tab w:val="left" w:pos="3584"/>
        </w:tabs>
        <w:ind w:left="360"/>
        <w:jc w:val="both"/>
        <w:rPr>
          <w:rFonts w:ascii="Arial" w:hAnsi="Arial" w:cs="Arial"/>
          <w:color w:val="FF0000"/>
          <w:lang w:val="fr-BE"/>
        </w:rPr>
      </w:pPr>
      <w:r>
        <w:rPr>
          <w:rFonts w:ascii="Arial" w:hAnsi="Arial" w:cs="Arial"/>
          <w:color w:val="FF0000"/>
          <w:lang w:val="fr-BE"/>
        </w:rPr>
        <w:t>Une pollution dans l’environnement de votre camp ? Avertissez l’agent des forêts.</w:t>
      </w:r>
    </w:p>
    <w:p w14:paraId="515A3A17" w14:textId="77777777" w:rsidR="008D2D51" w:rsidRDefault="008D2D51"/>
    <w:p w14:paraId="5FDB608F" w14:textId="77777777" w:rsidR="008D2D51" w:rsidRDefault="008D2D51"/>
    <w:p w14:paraId="687D8893" w14:textId="77777777" w:rsidR="008D2D51" w:rsidRDefault="008D2D51"/>
    <w:p w14:paraId="58E26A5C" w14:textId="77777777" w:rsidR="008D2D51" w:rsidRDefault="008D2D51"/>
    <w:p w14:paraId="7286EFC8" w14:textId="77777777" w:rsidR="008D2D51" w:rsidRDefault="008D2D51"/>
    <w:p w14:paraId="34552759" w14:textId="77777777" w:rsidR="008D2D51" w:rsidRDefault="008D2D51"/>
    <w:p w14:paraId="57F6CDD0" w14:textId="77777777" w:rsidR="008D2D51" w:rsidRDefault="008D2D51"/>
    <w:p w14:paraId="3D5C770E" w14:textId="77777777" w:rsidR="008D2D51" w:rsidRDefault="008D2D51"/>
    <w:p w14:paraId="3F03EBA8" w14:textId="3F318325" w:rsidR="008D2D51" w:rsidRPr="000112EB" w:rsidRDefault="008D2D51" w:rsidP="008D2D51">
      <w:pPr>
        <w:tabs>
          <w:tab w:val="left" w:pos="3584"/>
        </w:tabs>
        <w:ind w:left="360"/>
        <w:jc w:val="both"/>
        <w:rPr>
          <w:rFonts w:ascii="Arial" w:hAnsi="Arial" w:cs="Arial"/>
          <w:color w:val="FF0000"/>
          <w:lang w:val="fr-BE"/>
        </w:rPr>
      </w:pPr>
      <w:r>
        <w:rPr>
          <w:noProof/>
        </w:rPr>
        <mc:AlternateContent>
          <mc:Choice Requires="wps">
            <w:drawing>
              <wp:inline distT="0" distB="0" distL="0" distR="0" wp14:anchorId="415A6AC3" wp14:editId="3B94313B">
                <wp:extent cx="304800" cy="304800"/>
                <wp:effectExtent l="0" t="0" r="0" b="0"/>
                <wp:docPr id="1933273726" name="Rectangl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7A3FEB" id="Rectangle 3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0425E0">
        <w:rPr>
          <w:noProof/>
        </w:rPr>
        <w:t xml:space="preserve"> </w:t>
      </w:r>
      <w:bookmarkStart w:id="27" w:name="_Hlk166678420"/>
      <w:r w:rsidRPr="000425E0">
        <w:rPr>
          <w:noProof/>
        </w:rPr>
        <w:drawing>
          <wp:inline distT="0" distB="0" distL="0" distR="0" wp14:anchorId="44BEA503" wp14:editId="6980ECB1">
            <wp:extent cx="3895725" cy="2600325"/>
            <wp:effectExtent l="0" t="0" r="9525" b="9525"/>
            <wp:docPr id="1702817889" name="Image 30" descr="Une image contenant arbre, plein air, paysage, Paysage natur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817889" name="Image 30" descr="Une image contenant arbre, plein air, paysage, Paysage naturel&#10;&#10;Description générée automatiquem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95725" cy="2600325"/>
                    </a:xfrm>
                    <a:prstGeom prst="rect">
                      <a:avLst/>
                    </a:prstGeom>
                    <a:noFill/>
                    <a:ln>
                      <a:noFill/>
                    </a:ln>
                  </pic:spPr>
                </pic:pic>
              </a:graphicData>
            </a:graphic>
          </wp:inline>
        </w:drawing>
      </w:r>
      <w:bookmarkEnd w:id="27"/>
    </w:p>
    <w:p w14:paraId="14745F34" w14:textId="77777777" w:rsidR="008D2D51" w:rsidRDefault="008D2D51" w:rsidP="008D2D51">
      <w:pPr>
        <w:pStyle w:val="Titre2"/>
        <w:tabs>
          <w:tab w:val="left" w:pos="3584"/>
        </w:tabs>
        <w:rPr>
          <w:color w:val="0000FF"/>
        </w:rPr>
      </w:pPr>
      <w:bookmarkStart w:id="28" w:name="_Toc274905296"/>
      <w:bookmarkStart w:id="29" w:name="_Toc274913725"/>
      <w:bookmarkStart w:id="30" w:name="_Toc274916750"/>
      <w:bookmarkStart w:id="31" w:name="_Toc277762203"/>
      <w:bookmarkStart w:id="32" w:name="_Toc321140032"/>
      <w:bookmarkStart w:id="33" w:name="_Toc324922454"/>
      <w:bookmarkStart w:id="34" w:name="_Toc324926348"/>
      <w:bookmarkStart w:id="35" w:name="_Toc325375631"/>
      <w:r>
        <w:rPr>
          <w:color w:val="0000FF"/>
        </w:rPr>
        <w:t>Le bruit, le voisinage</w:t>
      </w:r>
      <w:bookmarkEnd w:id="28"/>
      <w:bookmarkEnd w:id="29"/>
      <w:bookmarkEnd w:id="30"/>
      <w:bookmarkEnd w:id="31"/>
      <w:r>
        <w:rPr>
          <w:color w:val="0000FF"/>
        </w:rPr>
        <w:t xml:space="preserve"> et les </w:t>
      </w:r>
      <w:proofErr w:type="spellStart"/>
      <w:r>
        <w:rPr>
          <w:color w:val="0000FF"/>
        </w:rPr>
        <w:t>hikes</w:t>
      </w:r>
      <w:bookmarkEnd w:id="32"/>
      <w:bookmarkEnd w:id="33"/>
      <w:bookmarkEnd w:id="34"/>
      <w:bookmarkEnd w:id="35"/>
      <w:proofErr w:type="spellEnd"/>
    </w:p>
    <w:p w14:paraId="4F751931" w14:textId="77777777" w:rsidR="008D2D51" w:rsidRDefault="008D2D51" w:rsidP="008D2D51">
      <w:pPr>
        <w:jc w:val="both"/>
        <w:rPr>
          <w:rFonts w:ascii="Arial" w:hAnsi="Arial" w:cs="Arial"/>
          <w:lang w:val="fr-BE"/>
        </w:rPr>
      </w:pPr>
      <w:r w:rsidRPr="007A5523">
        <w:rPr>
          <w:rFonts w:ascii="Arial" w:hAnsi="Arial" w:cs="Arial"/>
          <w:lang w:val="fr-BE"/>
        </w:rPr>
        <w:t xml:space="preserve">Durant la période estivale, la population de Viroinval augmente de </w:t>
      </w:r>
      <w:r>
        <w:rPr>
          <w:rFonts w:ascii="Arial" w:hAnsi="Arial" w:cs="Arial"/>
          <w:lang w:val="fr-BE"/>
        </w:rPr>
        <w:t>1</w:t>
      </w:r>
      <w:r w:rsidRPr="007A5523">
        <w:rPr>
          <w:rFonts w:ascii="Arial" w:hAnsi="Arial" w:cs="Arial"/>
          <w:lang w:val="fr-BE"/>
        </w:rPr>
        <w:t>0% par la présence des camps scouts</w:t>
      </w:r>
      <w:r>
        <w:rPr>
          <w:rFonts w:ascii="Arial" w:hAnsi="Arial" w:cs="Arial"/>
          <w:lang w:val="fr-BE"/>
        </w:rPr>
        <w:t xml:space="preserve"> (6000 jeunes/saison)</w:t>
      </w:r>
      <w:r w:rsidRPr="007A5523">
        <w:rPr>
          <w:rFonts w:ascii="Arial" w:hAnsi="Arial" w:cs="Arial"/>
          <w:lang w:val="fr-BE"/>
        </w:rPr>
        <w:t>. C'est aussi une période où de nombreux seconds résidents sont en vacances afin de profiter de la quiétude d'un environnement naturel exceptionnel. Pour permettre à la fois aux habitants, aux seconds résidents et aux mouvements de jeunesse de cohabiter au mieux ensemble, certaines règles strictes sont à respecter. Nous vous rappelons que</w:t>
      </w:r>
      <w:r>
        <w:rPr>
          <w:rFonts w:ascii="Arial" w:hAnsi="Arial" w:cs="Arial"/>
          <w:lang w:val="fr-BE"/>
        </w:rPr>
        <w:t> :</w:t>
      </w:r>
    </w:p>
    <w:p w14:paraId="5A545BB2" w14:textId="77777777" w:rsidR="008D2D51" w:rsidRDefault="008D2D51" w:rsidP="008D2D51">
      <w:pPr>
        <w:jc w:val="both"/>
        <w:rPr>
          <w:rFonts w:ascii="Arial" w:hAnsi="Arial" w:cs="Arial"/>
          <w:lang w:val="fr-BE"/>
        </w:rPr>
      </w:pPr>
    </w:p>
    <w:p w14:paraId="714E8EE8" w14:textId="77777777" w:rsidR="008D2D51" w:rsidRDefault="008D2D51" w:rsidP="008D2D51">
      <w:pPr>
        <w:jc w:val="center"/>
        <w:rPr>
          <w:rFonts w:ascii="Arial" w:hAnsi="Arial" w:cs="Arial"/>
          <w:lang w:val="fr-BE"/>
        </w:rPr>
      </w:pPr>
      <w:proofErr w:type="gramStart"/>
      <w:r w:rsidRPr="007A5523">
        <w:rPr>
          <w:rFonts w:ascii="Arial" w:hAnsi="Arial" w:cs="Arial"/>
          <w:b/>
          <w:bCs/>
          <w:u w:val="single"/>
          <w:lang w:val="fr-BE"/>
        </w:rPr>
        <w:t>l'utilisation</w:t>
      </w:r>
      <w:proofErr w:type="gramEnd"/>
      <w:r w:rsidRPr="007A5523">
        <w:rPr>
          <w:rFonts w:ascii="Arial" w:hAnsi="Arial" w:cs="Arial"/>
          <w:b/>
          <w:bCs/>
          <w:u w:val="single"/>
          <w:lang w:val="fr-BE"/>
        </w:rPr>
        <w:t xml:space="preserve"> de moyens de sonorisation ou d'amplification durant le camp est strictement interdite</w:t>
      </w:r>
      <w:r w:rsidRPr="007A5523">
        <w:rPr>
          <w:rFonts w:ascii="Arial" w:hAnsi="Arial" w:cs="Arial"/>
          <w:lang w:val="fr-BE"/>
        </w:rPr>
        <w:t>.</w:t>
      </w:r>
    </w:p>
    <w:p w14:paraId="6DCD52EA" w14:textId="77777777" w:rsidR="008D2D51" w:rsidRDefault="008D2D51" w:rsidP="008D2D51">
      <w:pPr>
        <w:jc w:val="center"/>
        <w:rPr>
          <w:rFonts w:ascii="Arial" w:hAnsi="Arial" w:cs="Arial"/>
          <w:lang w:val="fr-BE"/>
        </w:rPr>
      </w:pPr>
    </w:p>
    <w:p w14:paraId="78F2C5ED" w14:textId="77777777" w:rsidR="008D2D51" w:rsidRPr="007A5523" w:rsidRDefault="008D2D51" w:rsidP="008D2D51">
      <w:pPr>
        <w:jc w:val="both"/>
        <w:rPr>
          <w:lang w:val="fr-BE"/>
        </w:rPr>
      </w:pPr>
      <w:r w:rsidRPr="007A5523">
        <w:rPr>
          <w:rFonts w:ascii="Arial" w:hAnsi="Arial" w:cs="Arial"/>
          <w:lang w:val="fr-BE"/>
        </w:rPr>
        <w:t>Nous vous demandons aussi d'être particulièrement calme lorsque vous traversez nos villages durant la nuit. Nous vous rappelons aussi qu'il est interdit de sonner aux portes des habitations dans le cadre des totémisations ou autres jeux. La Commune de Viroinval se réfère à son Règlement Général de Police Administrative afin de sanctionner d’éventuel</w:t>
      </w:r>
      <w:r>
        <w:rPr>
          <w:rFonts w:ascii="Arial" w:hAnsi="Arial" w:cs="Arial"/>
          <w:lang w:val="fr-BE"/>
        </w:rPr>
        <w:t>le</w:t>
      </w:r>
      <w:r w:rsidRPr="007A5523">
        <w:rPr>
          <w:rFonts w:ascii="Arial" w:hAnsi="Arial" w:cs="Arial"/>
          <w:lang w:val="fr-BE"/>
        </w:rPr>
        <w:t>s dérives. Voir Annexe.</w:t>
      </w:r>
    </w:p>
    <w:p w14:paraId="14A01D18" w14:textId="77777777" w:rsidR="008D2D51" w:rsidRDefault="008D2D51" w:rsidP="008D2D51">
      <w:pPr>
        <w:rPr>
          <w:lang w:val="fr-BE"/>
        </w:rPr>
      </w:pPr>
    </w:p>
    <w:p w14:paraId="5D88EF45" w14:textId="77777777" w:rsidR="008D2D51" w:rsidRDefault="008D2D51" w:rsidP="008D2D51">
      <w:pPr>
        <w:jc w:val="both"/>
        <w:rPr>
          <w:lang w:val="fr-BE"/>
        </w:rPr>
      </w:pPr>
      <w:r>
        <w:rPr>
          <w:rFonts w:ascii="Arial" w:hAnsi="Arial" w:cs="Arial"/>
          <w:b/>
          <w:bCs/>
          <w:lang w:val="fr-BE"/>
        </w:rPr>
        <w:fldChar w:fldCharType="begin"/>
      </w:r>
      <w:r>
        <w:rPr>
          <w:rFonts w:ascii="Arial" w:hAnsi="Arial" w:cs="Arial"/>
          <w:b/>
          <w:bCs/>
          <w:lang w:val="fr-BE"/>
        </w:rPr>
        <w:instrText xml:space="preserve"> INCLUDEPICTURE  "cid:part12.7C456B1D.1BA47415@viroinval.be" \* MERGEFORMATINET </w:instrText>
      </w:r>
      <w:r>
        <w:rPr>
          <w:rFonts w:ascii="Arial" w:hAnsi="Arial" w:cs="Arial"/>
          <w:b/>
          <w:bCs/>
          <w:lang w:val="fr-BE"/>
        </w:rPr>
        <w:fldChar w:fldCharType="separate"/>
      </w:r>
      <w:r>
        <w:rPr>
          <w:rFonts w:ascii="Arial" w:hAnsi="Arial" w:cs="Arial"/>
          <w:b/>
          <w:bCs/>
          <w:lang w:val="fr-BE"/>
        </w:rPr>
        <w:pict w14:anchorId="60CD4CB0">
          <v:shape id="_x0000_i1182" type="#_x0000_t75" style="width:167.65pt;height:116.05pt">
            <v:imagedata r:id="rId28" r:href="rId29"/>
          </v:shape>
        </w:pict>
      </w:r>
      <w:r>
        <w:rPr>
          <w:rFonts w:ascii="Arial" w:hAnsi="Arial" w:cs="Arial"/>
          <w:b/>
          <w:bCs/>
          <w:lang w:val="fr-BE"/>
        </w:rPr>
        <w:fldChar w:fldCharType="end"/>
      </w:r>
      <w:r>
        <w:rPr>
          <w:rFonts w:ascii="Arial" w:hAnsi="Arial" w:cs="Arial"/>
          <w:lang w:val="fr-BE"/>
        </w:rPr>
        <w:t xml:space="preserve">    </w:t>
      </w:r>
      <w:r>
        <w:rPr>
          <w:rFonts w:ascii="Arial" w:hAnsi="Arial" w:cs="Arial"/>
          <w:color w:val="993300"/>
          <w:sz w:val="20"/>
          <w:szCs w:val="20"/>
          <w:lang w:val="fr-BE"/>
        </w:rPr>
        <w:t>LE MATERIEL DE SONORISATION EST INTERDIT</w:t>
      </w:r>
    </w:p>
    <w:p w14:paraId="695003D4" w14:textId="77777777" w:rsidR="008D2D51" w:rsidRDefault="008D2D51" w:rsidP="008D2D51">
      <w:pPr>
        <w:jc w:val="both"/>
        <w:rPr>
          <w:lang w:val="fr-BE"/>
        </w:rPr>
      </w:pPr>
      <w:r>
        <w:rPr>
          <w:rFonts w:ascii="Arial" w:hAnsi="Arial" w:cs="Arial"/>
          <w:color w:val="993300"/>
          <w:sz w:val="20"/>
          <w:szCs w:val="20"/>
          <w:lang w:val="fr-BE"/>
        </w:rPr>
        <w:t> </w:t>
      </w:r>
    </w:p>
    <w:p w14:paraId="3DAFCD15" w14:textId="77777777" w:rsidR="008D2D51" w:rsidRDefault="008D2D51" w:rsidP="008D2D51">
      <w:pPr>
        <w:jc w:val="both"/>
        <w:rPr>
          <w:lang w:val="fr-BE"/>
        </w:rPr>
      </w:pPr>
      <w:r>
        <w:rPr>
          <w:rFonts w:ascii="Arial" w:hAnsi="Arial" w:cs="Arial"/>
          <w:color w:val="993300"/>
          <w:sz w:val="20"/>
          <w:szCs w:val="20"/>
          <w:lang w:val="fr-BE"/>
        </w:rPr>
        <w:t xml:space="preserve">Voir les </w:t>
      </w:r>
      <w:proofErr w:type="gramStart"/>
      <w:r>
        <w:rPr>
          <w:rFonts w:ascii="Arial" w:hAnsi="Arial" w:cs="Arial"/>
          <w:color w:val="993300"/>
          <w:sz w:val="20"/>
          <w:szCs w:val="20"/>
          <w:lang w:val="fr-BE"/>
        </w:rPr>
        <w:t>Articles  IC</w:t>
      </w:r>
      <w:proofErr w:type="gramEnd"/>
      <w:r>
        <w:rPr>
          <w:rFonts w:ascii="Arial" w:hAnsi="Arial" w:cs="Arial"/>
          <w:color w:val="993300"/>
          <w:sz w:val="20"/>
          <w:szCs w:val="20"/>
          <w:lang w:val="fr-BE"/>
        </w:rPr>
        <w:t>.1.6.1-1 (Bruits et tapages diurnes) -  IC.1.6.1-7  (Sonner et frapper aux portes) – IC.1.6.1-11 (Soirée en plein air) du RGPA.  (Voir annexes)</w:t>
      </w:r>
    </w:p>
    <w:p w14:paraId="1C5B7C24" w14:textId="77777777" w:rsidR="008D2D51" w:rsidRDefault="008D2D51" w:rsidP="008D2D51">
      <w:pPr>
        <w:rPr>
          <w:color w:val="0000FF"/>
        </w:rPr>
      </w:pPr>
      <w:r>
        <w:t> </w:t>
      </w:r>
    </w:p>
    <w:p w14:paraId="7CB63EED" w14:textId="77777777" w:rsidR="008D2D51" w:rsidRPr="00C85FAF" w:rsidRDefault="008D2D51" w:rsidP="008D2D51">
      <w:pPr>
        <w:pStyle w:val="Titre2"/>
        <w:tabs>
          <w:tab w:val="left" w:pos="3584"/>
        </w:tabs>
        <w:rPr>
          <w:color w:val="0000FF"/>
        </w:rPr>
      </w:pPr>
      <w:r w:rsidRPr="00C85FAF">
        <w:rPr>
          <w:color w:val="0000FF"/>
        </w:rPr>
        <w:t xml:space="preserve">L’alcool </w:t>
      </w:r>
    </w:p>
    <w:p w14:paraId="7698FFBB" w14:textId="77777777" w:rsidR="008D2D51" w:rsidRDefault="008D2D51" w:rsidP="008D2D51">
      <w:pPr>
        <w:pStyle w:val="Corpsdetexte"/>
        <w:tabs>
          <w:tab w:val="left" w:pos="3584"/>
        </w:tabs>
        <w:rPr>
          <w:rFonts w:ascii="Arial" w:hAnsi="Arial" w:cs="Arial"/>
        </w:rPr>
      </w:pPr>
      <w:r w:rsidRPr="00C85FAF">
        <w:rPr>
          <w:rFonts w:ascii="Arial" w:hAnsi="Arial" w:cs="Arial"/>
        </w:rPr>
        <w:t xml:space="preserve">Chaque groupe de mouvement de jeunesse est prié de respecter la politique de sa fédération en matière de consommation d’alcool. </w:t>
      </w:r>
    </w:p>
    <w:p w14:paraId="6697B007" w14:textId="77777777" w:rsidR="008D2D51" w:rsidRDefault="008D2D51" w:rsidP="008D2D51">
      <w:pPr>
        <w:pStyle w:val="Corpsdetexte"/>
        <w:tabs>
          <w:tab w:val="left" w:pos="3584"/>
        </w:tabs>
        <w:rPr>
          <w:rFonts w:ascii="Arial" w:hAnsi="Arial" w:cs="Arial"/>
          <w:b/>
          <w:u w:val="single"/>
        </w:rPr>
      </w:pPr>
      <w:r w:rsidRPr="00C85FAF">
        <w:rPr>
          <w:rFonts w:ascii="Arial" w:hAnsi="Arial" w:cs="Arial"/>
          <w:b/>
          <w:u w:val="single"/>
        </w:rPr>
        <w:t>Boire une chope chez soi, entre copains, n’a pas les mêmes implications</w:t>
      </w:r>
      <w:r>
        <w:rPr>
          <w:rFonts w:ascii="Arial" w:hAnsi="Arial" w:cs="Arial"/>
          <w:b/>
          <w:u w:val="single"/>
        </w:rPr>
        <w:t>,</w:t>
      </w:r>
      <w:r w:rsidRPr="00C85FAF">
        <w:rPr>
          <w:rFonts w:ascii="Arial" w:hAnsi="Arial" w:cs="Arial"/>
          <w:b/>
          <w:u w:val="single"/>
        </w:rPr>
        <w:t xml:space="preserve"> </w:t>
      </w:r>
    </w:p>
    <w:p w14:paraId="6448E990" w14:textId="120542BB" w:rsidR="008D2D51" w:rsidRPr="00C85FAF" w:rsidRDefault="008D2D51" w:rsidP="008D2D51">
      <w:pPr>
        <w:pStyle w:val="Corpsdetexte"/>
        <w:tabs>
          <w:tab w:val="left" w:pos="3584"/>
        </w:tabs>
      </w:pPr>
      <w:proofErr w:type="gramStart"/>
      <w:r w:rsidRPr="00C85FAF">
        <w:rPr>
          <w:rFonts w:ascii="Arial" w:hAnsi="Arial" w:cs="Arial"/>
          <w:b/>
          <w:u w:val="single"/>
        </w:rPr>
        <w:t>qu</w:t>
      </w:r>
      <w:r>
        <w:rPr>
          <w:rFonts w:ascii="Arial" w:hAnsi="Arial" w:cs="Arial"/>
          <w:b/>
          <w:u w:val="single"/>
        </w:rPr>
        <w:t>’</w:t>
      </w:r>
      <w:r w:rsidRPr="00C85FAF">
        <w:rPr>
          <w:rFonts w:ascii="Arial" w:hAnsi="Arial" w:cs="Arial"/>
          <w:b/>
          <w:u w:val="single"/>
        </w:rPr>
        <w:t>au</w:t>
      </w:r>
      <w:proofErr w:type="gramEnd"/>
      <w:r w:rsidRPr="00C85FAF">
        <w:rPr>
          <w:rFonts w:ascii="Arial" w:hAnsi="Arial" w:cs="Arial"/>
          <w:b/>
          <w:u w:val="single"/>
        </w:rPr>
        <w:t xml:space="preserve"> camp avec des jeunes</w:t>
      </w:r>
      <w:r>
        <w:rPr>
          <w:rFonts w:ascii="Arial" w:hAnsi="Arial" w:cs="Arial"/>
          <w:b/>
          <w:u w:val="single"/>
        </w:rPr>
        <w:t>,</w:t>
      </w:r>
      <w:r w:rsidRPr="00C85FAF">
        <w:rPr>
          <w:rFonts w:ascii="Arial" w:hAnsi="Arial" w:cs="Arial"/>
          <w:b/>
          <w:u w:val="single"/>
        </w:rPr>
        <w:t xml:space="preserve"> sous votre responsabilité</w:t>
      </w:r>
      <w:r w:rsidRPr="00C85FAF">
        <w:rPr>
          <w:rFonts w:ascii="Arial" w:hAnsi="Arial" w:cs="Arial"/>
        </w:rPr>
        <w:t>.</w:t>
      </w:r>
    </w:p>
    <w:p w14:paraId="30E4071F" w14:textId="5A3B28A7" w:rsidR="008D2D51" w:rsidRPr="003E7B58" w:rsidRDefault="008D2D51" w:rsidP="003E7B58">
      <w:pPr>
        <w:tabs>
          <w:tab w:val="left" w:pos="3584"/>
        </w:tabs>
        <w:jc w:val="both"/>
        <w:rPr>
          <w:rFonts w:ascii="Arial" w:hAnsi="Arial" w:cs="Arial"/>
          <w:b/>
          <w:u w:val="single"/>
          <w:lang w:val="fr-BE"/>
        </w:rPr>
      </w:pPr>
      <w:r w:rsidRPr="00C85FAF">
        <w:rPr>
          <w:rFonts w:ascii="Arial" w:hAnsi="Arial" w:cs="Arial"/>
          <w:b/>
          <w:u w:val="single"/>
          <w:lang w:val="fr-BE"/>
        </w:rPr>
        <w:t>Nous vous demandons donc d’être attentifs au moment où vous consommez mais également à tenir vos « réserves » à l’écart des regards des plus jeunes afin de leur montrer « le bon exemple ». Nous vous prions également d’adopter une consommation responsable.</w:t>
      </w:r>
    </w:p>
    <w:p w14:paraId="3FEB5986" w14:textId="77777777" w:rsidR="008D2D51" w:rsidRPr="008D2D51" w:rsidRDefault="008D2D51" w:rsidP="008D2D51">
      <w:pPr>
        <w:tabs>
          <w:tab w:val="left" w:pos="3584"/>
        </w:tabs>
        <w:jc w:val="center"/>
        <w:rPr>
          <w:rFonts w:ascii="Arial" w:hAnsi="Arial" w:cs="Arial"/>
          <w:b/>
          <w:u w:val="single"/>
          <w:lang w:val="fr-BE"/>
        </w:rPr>
      </w:pPr>
      <w:r w:rsidRPr="008D2D51">
        <w:rPr>
          <w:rFonts w:ascii="Arial" w:hAnsi="Arial" w:cs="Arial"/>
          <w:b/>
          <w:u w:val="single"/>
          <w:lang w:val="fr-BE"/>
        </w:rPr>
        <w:lastRenderedPageBreak/>
        <w:t xml:space="preserve">Non toléré.  </w:t>
      </w:r>
    </w:p>
    <w:p w14:paraId="42D650EE" w14:textId="77777777" w:rsidR="008D2D51" w:rsidRPr="008D2D51" w:rsidRDefault="008D2D51" w:rsidP="008D2D51">
      <w:pPr>
        <w:tabs>
          <w:tab w:val="left" w:pos="3584"/>
        </w:tabs>
        <w:jc w:val="both"/>
        <w:rPr>
          <w:rFonts w:ascii="Arial" w:hAnsi="Arial" w:cs="Arial"/>
          <w:b/>
          <w:u w:val="single"/>
          <w:lang w:val="fr-BE"/>
        </w:rPr>
      </w:pPr>
    </w:p>
    <w:p w14:paraId="32EB9FD7" w14:textId="0F187221" w:rsidR="008D2D51" w:rsidRPr="008D2D51" w:rsidRDefault="008D2D51" w:rsidP="008D2D51">
      <w:pPr>
        <w:tabs>
          <w:tab w:val="left" w:pos="3584"/>
        </w:tabs>
        <w:jc w:val="both"/>
        <w:rPr>
          <w:b/>
          <w:smallCaps/>
        </w:rPr>
      </w:pPr>
      <w:r w:rsidRPr="008D2D51">
        <w:rPr>
          <w:noProof/>
        </w:rPr>
        <w:drawing>
          <wp:inline distT="0" distB="0" distL="0" distR="0" wp14:anchorId="4E2E52B9" wp14:editId="10031A04">
            <wp:extent cx="2962275" cy="1962150"/>
            <wp:effectExtent l="0" t="0" r="9525" b="0"/>
            <wp:docPr id="321813203" name="Image 35" descr="Une image contenant jouet, plas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813203" name="Image 35" descr="Une image contenant jouet, plastique&#10;&#10;Description générée automatiquemen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62275" cy="1962150"/>
                    </a:xfrm>
                    <a:prstGeom prst="rect">
                      <a:avLst/>
                    </a:prstGeom>
                    <a:noFill/>
                    <a:ln>
                      <a:noFill/>
                    </a:ln>
                  </pic:spPr>
                </pic:pic>
              </a:graphicData>
            </a:graphic>
          </wp:inline>
        </w:drawing>
      </w:r>
      <w:r w:rsidRPr="008D2D51">
        <w:rPr>
          <w:noProof/>
        </w:rPr>
        <w:t xml:space="preserve"> </w:t>
      </w:r>
      <w:r w:rsidRPr="008D2D51">
        <w:rPr>
          <w:noProof/>
        </w:rPr>
        <w:drawing>
          <wp:inline distT="0" distB="0" distL="0" distR="0" wp14:anchorId="62285254" wp14:editId="6209D628">
            <wp:extent cx="2152650" cy="1438275"/>
            <wp:effectExtent l="0" t="0" r="0" b="9525"/>
            <wp:docPr id="1422581170" name="Image 34" descr="Une image contenant Bouteille en verre, boisson, boisson alcoolisée, bouteille de v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581170" name="Image 34" descr="Une image contenant Bouteille en verre, boisson, boisson alcoolisée, bouteille de vin&#10;&#10;Description générée automatiquemen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52650" cy="1438275"/>
                    </a:xfrm>
                    <a:prstGeom prst="rect">
                      <a:avLst/>
                    </a:prstGeom>
                    <a:noFill/>
                    <a:ln>
                      <a:noFill/>
                    </a:ln>
                  </pic:spPr>
                </pic:pic>
              </a:graphicData>
            </a:graphic>
          </wp:inline>
        </w:drawing>
      </w:r>
    </w:p>
    <w:p w14:paraId="145FCBBB" w14:textId="77777777" w:rsidR="008D2D51" w:rsidRPr="008D2D51" w:rsidRDefault="008D2D51" w:rsidP="008D2D51">
      <w:pPr>
        <w:tabs>
          <w:tab w:val="left" w:pos="3584"/>
        </w:tabs>
        <w:jc w:val="center"/>
        <w:rPr>
          <w:rFonts w:ascii="Arial" w:hAnsi="Arial" w:cs="Arial"/>
          <w:b/>
          <w:color w:val="FF0000"/>
          <w:u w:val="single"/>
          <w:lang w:val="fr-BE"/>
        </w:rPr>
      </w:pPr>
    </w:p>
    <w:p w14:paraId="3A17897E" w14:textId="77777777" w:rsidR="008D2D51" w:rsidRPr="008D2D51" w:rsidRDefault="008D2D51" w:rsidP="008D2D51">
      <w:pPr>
        <w:keepNext/>
        <w:tabs>
          <w:tab w:val="left" w:pos="3584"/>
        </w:tabs>
        <w:spacing w:before="240" w:after="60"/>
        <w:jc w:val="both"/>
        <w:outlineLvl w:val="1"/>
        <w:rPr>
          <w:rFonts w:ascii="Arial" w:hAnsi="Arial" w:cs="Arial"/>
          <w:i/>
          <w:iCs/>
          <w:color w:val="0000FF"/>
          <w:sz w:val="26"/>
          <w:szCs w:val="28"/>
          <w:u w:val="single"/>
          <w:lang w:val="fr-BE"/>
        </w:rPr>
      </w:pPr>
      <w:bookmarkStart w:id="36" w:name="_Toc271709742"/>
      <w:bookmarkStart w:id="37" w:name="_Toc277762202"/>
      <w:bookmarkStart w:id="38" w:name="_Toc321140031"/>
      <w:bookmarkStart w:id="39" w:name="_Toc324922453"/>
      <w:bookmarkStart w:id="40" w:name="_Toc324926347"/>
      <w:bookmarkStart w:id="41" w:name="_Toc325375630"/>
      <w:r w:rsidRPr="008D2D51">
        <w:rPr>
          <w:rFonts w:ascii="Arial" w:hAnsi="Arial" w:cs="Arial"/>
          <w:i/>
          <w:iCs/>
          <w:color w:val="0000FF"/>
          <w:sz w:val="26"/>
          <w:szCs w:val="28"/>
          <w:u w:val="single"/>
          <w:lang w:val="fr-BE"/>
        </w:rPr>
        <w:t>Les aliments</w:t>
      </w:r>
    </w:p>
    <w:p w14:paraId="34028855" w14:textId="77777777" w:rsidR="008D2D51" w:rsidRPr="008D2D51" w:rsidRDefault="008D2D51" w:rsidP="008D2D51">
      <w:pPr>
        <w:rPr>
          <w:rFonts w:ascii="Arial" w:hAnsi="Arial" w:cs="Arial"/>
          <w:lang w:val="fr-BE"/>
        </w:rPr>
      </w:pPr>
      <w:r w:rsidRPr="008D2D51">
        <w:rPr>
          <w:lang w:val="fr-BE"/>
        </w:rPr>
        <w:t xml:space="preserve">-Le </w:t>
      </w:r>
      <w:r w:rsidRPr="008D2D51">
        <w:rPr>
          <w:rFonts w:ascii="Arial" w:hAnsi="Arial" w:cs="Arial"/>
          <w:lang w:val="fr-BE"/>
        </w:rPr>
        <w:t>transport</w:t>
      </w:r>
    </w:p>
    <w:p w14:paraId="6034EB63" w14:textId="77777777" w:rsidR="008D2D51" w:rsidRPr="008D2D51" w:rsidRDefault="008D2D51" w:rsidP="008D2D51">
      <w:pPr>
        <w:numPr>
          <w:ilvl w:val="0"/>
          <w:numId w:val="13"/>
        </w:numPr>
        <w:rPr>
          <w:rFonts w:ascii="Arial" w:hAnsi="Arial" w:cs="Arial"/>
          <w:lang w:val="fr-BE"/>
        </w:rPr>
      </w:pPr>
      <w:r w:rsidRPr="008D2D51">
        <w:rPr>
          <w:rFonts w:ascii="Arial" w:hAnsi="Arial" w:cs="Arial"/>
          <w:lang w:val="fr-BE"/>
        </w:rPr>
        <w:t>Les aliments frais sont à transporter dans des bacs/sacs réfrigérants (respect de la chaîne du froid).</w:t>
      </w:r>
    </w:p>
    <w:p w14:paraId="69370BE1" w14:textId="77777777" w:rsidR="008D2D51" w:rsidRPr="008D2D51" w:rsidRDefault="008D2D51" w:rsidP="008D2D51">
      <w:pPr>
        <w:rPr>
          <w:rFonts w:ascii="Arial" w:hAnsi="Arial" w:cs="Arial"/>
          <w:lang w:val="fr-BE"/>
        </w:rPr>
      </w:pPr>
      <w:r w:rsidRPr="008D2D51">
        <w:rPr>
          <w:rFonts w:ascii="Arial" w:hAnsi="Arial" w:cs="Arial"/>
          <w:lang w:val="fr-BE"/>
        </w:rPr>
        <w:t>-la conservation</w:t>
      </w:r>
    </w:p>
    <w:p w14:paraId="7FCFAB8C" w14:textId="77777777" w:rsidR="008D2D51" w:rsidRPr="008D2D51" w:rsidRDefault="008D2D51" w:rsidP="008D2D51">
      <w:pPr>
        <w:numPr>
          <w:ilvl w:val="0"/>
          <w:numId w:val="13"/>
        </w:numPr>
        <w:rPr>
          <w:rFonts w:ascii="Arial" w:hAnsi="Arial" w:cs="Arial"/>
          <w:lang w:val="fr-BE"/>
        </w:rPr>
      </w:pPr>
      <w:r w:rsidRPr="008D2D51">
        <w:rPr>
          <w:rFonts w:ascii="Arial" w:hAnsi="Arial" w:cs="Arial"/>
          <w:lang w:val="fr-BE"/>
        </w:rPr>
        <w:t>Tous les aliments doivent être conservés au frigo</w:t>
      </w:r>
    </w:p>
    <w:p w14:paraId="5CF520E1" w14:textId="77777777" w:rsidR="008D2D51" w:rsidRPr="008D2D51" w:rsidRDefault="008D2D51" w:rsidP="008D2D51">
      <w:pPr>
        <w:numPr>
          <w:ilvl w:val="0"/>
          <w:numId w:val="13"/>
        </w:numPr>
        <w:rPr>
          <w:rFonts w:ascii="Arial" w:hAnsi="Arial" w:cs="Arial"/>
          <w:lang w:val="fr-BE"/>
        </w:rPr>
      </w:pPr>
      <w:r w:rsidRPr="008D2D51">
        <w:rPr>
          <w:rFonts w:ascii="Arial" w:hAnsi="Arial" w:cs="Arial"/>
          <w:lang w:val="fr-BE"/>
        </w:rPr>
        <w:t>Les produits achetés congelés doivent être décongelés au frigo et non à l’air ambiant.</w:t>
      </w:r>
    </w:p>
    <w:p w14:paraId="42FB3DDE" w14:textId="77777777" w:rsidR="008D2D51" w:rsidRPr="008D2D51" w:rsidRDefault="008D2D51" w:rsidP="008D2D51">
      <w:pPr>
        <w:numPr>
          <w:ilvl w:val="0"/>
          <w:numId w:val="13"/>
        </w:numPr>
        <w:rPr>
          <w:rFonts w:ascii="Arial" w:hAnsi="Arial" w:cs="Arial"/>
          <w:lang w:val="fr-BE"/>
        </w:rPr>
      </w:pPr>
      <w:r w:rsidRPr="008D2D51">
        <w:rPr>
          <w:rFonts w:ascii="Arial" w:hAnsi="Arial" w:cs="Arial"/>
          <w:lang w:val="fr-BE"/>
        </w:rPr>
        <w:t>Toutes les autres denrées alimentaires sont à maintenir au sec, en hauteur à l’abri des rongeurs et de la lumière</w:t>
      </w:r>
    </w:p>
    <w:p w14:paraId="3B81373B" w14:textId="77777777" w:rsidR="008D2D51" w:rsidRPr="008D2D51" w:rsidRDefault="008D2D51" w:rsidP="008D2D51">
      <w:pPr>
        <w:rPr>
          <w:rFonts w:ascii="Arial" w:hAnsi="Arial" w:cs="Arial"/>
          <w:lang w:val="fr-BE"/>
        </w:rPr>
      </w:pPr>
      <w:r w:rsidRPr="008D2D51">
        <w:rPr>
          <w:rFonts w:ascii="Arial" w:hAnsi="Arial" w:cs="Arial"/>
          <w:lang w:val="fr-BE"/>
        </w:rPr>
        <w:t>-L’hygiène</w:t>
      </w:r>
    </w:p>
    <w:p w14:paraId="67309425" w14:textId="77777777" w:rsidR="008D2D51" w:rsidRPr="008D2D51" w:rsidRDefault="008D2D51" w:rsidP="008D2D51">
      <w:pPr>
        <w:numPr>
          <w:ilvl w:val="0"/>
          <w:numId w:val="14"/>
        </w:numPr>
        <w:rPr>
          <w:rFonts w:ascii="Arial" w:hAnsi="Arial" w:cs="Arial"/>
          <w:lang w:val="fr-BE"/>
        </w:rPr>
      </w:pPr>
      <w:r w:rsidRPr="008D2D51">
        <w:rPr>
          <w:rFonts w:ascii="Arial" w:hAnsi="Arial" w:cs="Arial"/>
          <w:lang w:val="fr-BE"/>
        </w:rPr>
        <w:t>Les endroits où sont manipulés les aliments doivent rester propres.</w:t>
      </w:r>
    </w:p>
    <w:p w14:paraId="4DB034BE" w14:textId="77777777" w:rsidR="008D2D51" w:rsidRPr="008D2D51" w:rsidRDefault="008D2D51" w:rsidP="008D2D51">
      <w:pPr>
        <w:numPr>
          <w:ilvl w:val="0"/>
          <w:numId w:val="14"/>
        </w:numPr>
        <w:rPr>
          <w:rFonts w:ascii="Arial" w:hAnsi="Arial" w:cs="Arial"/>
          <w:lang w:val="fr-BE"/>
        </w:rPr>
      </w:pPr>
      <w:r w:rsidRPr="008D2D51">
        <w:rPr>
          <w:rFonts w:ascii="Arial" w:hAnsi="Arial" w:cs="Arial"/>
          <w:lang w:val="fr-BE"/>
        </w:rPr>
        <w:t>Le lavage des mains doit être fait à l’eau potable et au savon.</w:t>
      </w:r>
    </w:p>
    <w:p w14:paraId="7BE44D0A" w14:textId="77777777" w:rsidR="008D2D51" w:rsidRPr="008D2D51" w:rsidRDefault="008D2D51" w:rsidP="008D2D51">
      <w:pPr>
        <w:rPr>
          <w:rFonts w:ascii="Arial" w:hAnsi="Arial" w:cs="Arial"/>
          <w:lang w:val="fr-BE"/>
        </w:rPr>
      </w:pPr>
      <w:r w:rsidRPr="008D2D51">
        <w:rPr>
          <w:rFonts w:ascii="Arial" w:hAnsi="Arial" w:cs="Arial"/>
          <w:lang w:val="fr-BE"/>
        </w:rPr>
        <w:t>-La consommation</w:t>
      </w:r>
    </w:p>
    <w:p w14:paraId="006C67AE" w14:textId="77777777" w:rsidR="008D2D51" w:rsidRPr="008D2D51" w:rsidRDefault="008D2D51" w:rsidP="008D2D51">
      <w:pPr>
        <w:numPr>
          <w:ilvl w:val="0"/>
          <w:numId w:val="15"/>
        </w:numPr>
        <w:rPr>
          <w:rFonts w:ascii="Arial" w:hAnsi="Arial" w:cs="Arial"/>
          <w:lang w:val="fr-BE"/>
        </w:rPr>
      </w:pPr>
      <w:r w:rsidRPr="008D2D51">
        <w:rPr>
          <w:rFonts w:ascii="Arial" w:hAnsi="Arial" w:cs="Arial"/>
          <w:lang w:val="fr-BE"/>
        </w:rPr>
        <w:t>Respectez les dates limites de consommation.</w:t>
      </w:r>
    </w:p>
    <w:p w14:paraId="59D2392E" w14:textId="77777777" w:rsidR="008D2D51" w:rsidRPr="008D2D51" w:rsidRDefault="008D2D51" w:rsidP="008D2D51">
      <w:pPr>
        <w:numPr>
          <w:ilvl w:val="0"/>
          <w:numId w:val="15"/>
        </w:numPr>
        <w:rPr>
          <w:rFonts w:ascii="Arial" w:hAnsi="Arial" w:cs="Arial"/>
          <w:lang w:val="fr-BE"/>
        </w:rPr>
      </w:pPr>
      <w:r w:rsidRPr="008D2D51">
        <w:rPr>
          <w:rFonts w:ascii="Arial" w:hAnsi="Arial" w:cs="Arial"/>
          <w:lang w:val="fr-BE"/>
        </w:rPr>
        <w:t>Lavez les crudités avec de l’eau potable.</w:t>
      </w:r>
    </w:p>
    <w:p w14:paraId="70E871AD" w14:textId="77777777" w:rsidR="008D2D51" w:rsidRPr="008D2D51" w:rsidRDefault="008D2D51" w:rsidP="008D2D51">
      <w:pPr>
        <w:numPr>
          <w:ilvl w:val="0"/>
          <w:numId w:val="15"/>
        </w:numPr>
        <w:rPr>
          <w:rFonts w:ascii="Arial" w:hAnsi="Arial" w:cs="Arial"/>
          <w:lang w:val="fr-BE"/>
        </w:rPr>
      </w:pPr>
      <w:r w:rsidRPr="008D2D51">
        <w:rPr>
          <w:rFonts w:ascii="Arial" w:hAnsi="Arial" w:cs="Arial"/>
          <w:lang w:val="fr-BE"/>
        </w:rPr>
        <w:t>Cuisez suffisamment la viande et le poisson.</w:t>
      </w:r>
    </w:p>
    <w:p w14:paraId="205DE898" w14:textId="77777777" w:rsidR="008D2D51" w:rsidRPr="008D2D51" w:rsidRDefault="008D2D51" w:rsidP="008D2D51">
      <w:pPr>
        <w:numPr>
          <w:ilvl w:val="0"/>
          <w:numId w:val="15"/>
        </w:numPr>
        <w:rPr>
          <w:rFonts w:ascii="Arial" w:hAnsi="Arial" w:cs="Arial"/>
          <w:lang w:val="fr-BE"/>
        </w:rPr>
      </w:pPr>
      <w:r w:rsidRPr="008D2D51">
        <w:rPr>
          <w:rFonts w:ascii="Arial" w:hAnsi="Arial" w:cs="Arial"/>
          <w:lang w:val="fr-BE"/>
        </w:rPr>
        <w:t>Consommez le repas immédiatement après sa réalisation et/ou conservez les restes au frigo.</w:t>
      </w:r>
    </w:p>
    <w:p w14:paraId="4DB0D4AD" w14:textId="77777777" w:rsidR="008D2D51" w:rsidRPr="008D2D51" w:rsidRDefault="008D2D51" w:rsidP="008D2D51">
      <w:pPr>
        <w:rPr>
          <w:rFonts w:ascii="Arial" w:hAnsi="Arial" w:cs="Arial"/>
          <w:lang w:val="fr-BE"/>
        </w:rPr>
      </w:pPr>
      <w:r w:rsidRPr="008D2D51">
        <w:rPr>
          <w:rFonts w:ascii="Arial" w:hAnsi="Arial" w:cs="Arial"/>
          <w:u w:val="single"/>
          <w:lang w:val="fr-BE"/>
        </w:rPr>
        <w:t>Symptômes d’une intoxication alimentaire</w:t>
      </w:r>
      <w:r w:rsidRPr="008D2D51">
        <w:rPr>
          <w:rFonts w:ascii="Arial" w:hAnsi="Arial" w:cs="Arial"/>
          <w:lang w:val="fr-BE"/>
        </w:rPr>
        <w:t> :</w:t>
      </w:r>
    </w:p>
    <w:p w14:paraId="13DBD94D" w14:textId="77777777" w:rsidR="008D2D51" w:rsidRPr="008D2D51" w:rsidRDefault="008D2D51" w:rsidP="008D2D51">
      <w:pPr>
        <w:numPr>
          <w:ilvl w:val="0"/>
          <w:numId w:val="16"/>
        </w:numPr>
        <w:rPr>
          <w:rFonts w:ascii="Arial" w:hAnsi="Arial" w:cs="Arial"/>
          <w:lang w:val="fr-BE"/>
        </w:rPr>
      </w:pPr>
      <w:r w:rsidRPr="008D2D51">
        <w:rPr>
          <w:rFonts w:ascii="Arial" w:hAnsi="Arial" w:cs="Arial"/>
          <w:lang w:val="fr-BE"/>
        </w:rPr>
        <w:t>Nausées, vomissements, maux de ventre, diarrhée, fièvre.</w:t>
      </w:r>
    </w:p>
    <w:p w14:paraId="742C1A63" w14:textId="77777777" w:rsidR="008D2D51" w:rsidRPr="008D2D51" w:rsidRDefault="008D2D51" w:rsidP="008D2D51">
      <w:pPr>
        <w:rPr>
          <w:rFonts w:ascii="Arial" w:hAnsi="Arial" w:cs="Arial"/>
          <w:lang w:val="fr-BE"/>
        </w:rPr>
      </w:pPr>
      <w:r w:rsidRPr="008D2D51">
        <w:rPr>
          <w:rFonts w:ascii="Arial" w:hAnsi="Arial" w:cs="Arial"/>
          <w:lang w:val="fr-BE"/>
        </w:rPr>
        <w:t>En cas de symptômes et au-delà de 24 heures ou si cela s’aggrave, appelez rapidement et dans l’ordre suivants :</w:t>
      </w:r>
    </w:p>
    <w:p w14:paraId="5AFD49BD" w14:textId="77777777" w:rsidR="008D2D51" w:rsidRPr="008D2D51" w:rsidRDefault="008D2D51" w:rsidP="008D2D51">
      <w:pPr>
        <w:numPr>
          <w:ilvl w:val="0"/>
          <w:numId w:val="16"/>
        </w:numPr>
        <w:rPr>
          <w:rFonts w:ascii="Arial" w:hAnsi="Arial" w:cs="Arial"/>
          <w:lang w:val="fr-BE"/>
        </w:rPr>
      </w:pPr>
      <w:r w:rsidRPr="008D2D51">
        <w:rPr>
          <w:rFonts w:ascii="Arial" w:hAnsi="Arial" w:cs="Arial"/>
          <w:lang w:val="fr-BE"/>
        </w:rPr>
        <w:t xml:space="preserve">Le médecin local ou service de garde </w:t>
      </w:r>
      <w:bookmarkStart w:id="42" w:name="_Hlk169180820"/>
      <w:r w:rsidRPr="008D2D51">
        <w:sym w:font="Wingdings" w:char="F028"/>
      </w:r>
      <w:bookmarkEnd w:id="42"/>
      <w:r w:rsidRPr="008D2D51">
        <w:t>1733.</w:t>
      </w:r>
    </w:p>
    <w:p w14:paraId="4202C894" w14:textId="77777777" w:rsidR="008D2D51" w:rsidRPr="008D2D51" w:rsidRDefault="008D2D51" w:rsidP="008D2D51">
      <w:pPr>
        <w:numPr>
          <w:ilvl w:val="0"/>
          <w:numId w:val="16"/>
        </w:numPr>
        <w:rPr>
          <w:rFonts w:ascii="Arial" w:hAnsi="Arial" w:cs="Arial"/>
          <w:lang w:val="fr-BE"/>
        </w:rPr>
      </w:pPr>
      <w:r w:rsidRPr="008D2D51">
        <w:t xml:space="preserve">La cellule de surveillance des maladies infectieuses de l’AVIQ </w:t>
      </w:r>
      <w:r w:rsidRPr="008D2D51">
        <w:sym w:font="Wingdings" w:char="F028"/>
      </w:r>
      <w:r w:rsidRPr="008D2D51">
        <w:t>071/33.77.77.</w:t>
      </w:r>
    </w:p>
    <w:p w14:paraId="7FD5A556" w14:textId="77777777" w:rsidR="008D2D51" w:rsidRPr="008D2D51" w:rsidRDefault="008D2D51" w:rsidP="008D2D51">
      <w:pPr>
        <w:numPr>
          <w:ilvl w:val="0"/>
          <w:numId w:val="16"/>
        </w:numPr>
        <w:rPr>
          <w:rFonts w:ascii="Arial" w:hAnsi="Arial" w:cs="Arial"/>
          <w:lang w:val="fr-BE"/>
        </w:rPr>
      </w:pPr>
      <w:r w:rsidRPr="008D2D51">
        <w:t xml:space="preserve">L’AFSCA (Agence Fédérale pour la chaîne alimentaire) </w:t>
      </w:r>
      <w:r w:rsidRPr="008D2D51">
        <w:sym w:font="Wingdings" w:char="F028"/>
      </w:r>
      <w:r w:rsidRPr="008D2D51">
        <w:t>0800/13.550</w:t>
      </w:r>
    </w:p>
    <w:p w14:paraId="4234D0B3" w14:textId="77777777" w:rsidR="008D2D51" w:rsidRPr="008D2D51" w:rsidRDefault="008D2D51" w:rsidP="008D2D51">
      <w:pPr>
        <w:rPr>
          <w:rFonts w:ascii="Arial" w:hAnsi="Arial" w:cs="Arial"/>
          <w:highlight w:val="yellow"/>
          <w:lang w:val="fr-BE"/>
        </w:rPr>
      </w:pPr>
    </w:p>
    <w:p w14:paraId="7F3731A0" w14:textId="77777777" w:rsidR="008D2D51" w:rsidRPr="008D2D51" w:rsidRDefault="008D2D51" w:rsidP="008D2D51">
      <w:pPr>
        <w:keepNext/>
        <w:tabs>
          <w:tab w:val="left" w:pos="3584"/>
        </w:tabs>
        <w:jc w:val="center"/>
        <w:outlineLvl w:val="0"/>
        <w:rPr>
          <w:rFonts w:ascii="Arial" w:hAnsi="Arial" w:cs="Arial"/>
          <w:b/>
          <w:smallCaps/>
          <w:color w:val="FFFF00"/>
          <w:sz w:val="30"/>
          <w:szCs w:val="20"/>
          <w:u w:val="single"/>
          <w:lang w:val="fr-BE"/>
        </w:rPr>
      </w:pPr>
    </w:p>
    <w:p w14:paraId="0377B5B9" w14:textId="77777777" w:rsidR="008D2D51" w:rsidRPr="008D2D51" w:rsidRDefault="008D2D51" w:rsidP="008D2D51">
      <w:pPr>
        <w:keepNext/>
        <w:tabs>
          <w:tab w:val="left" w:pos="3584"/>
        </w:tabs>
        <w:jc w:val="center"/>
        <w:outlineLvl w:val="0"/>
        <w:rPr>
          <w:rFonts w:ascii="Arial" w:hAnsi="Arial" w:cs="Arial"/>
          <w:b/>
          <w:smallCaps/>
          <w:color w:val="FF0000"/>
          <w:sz w:val="12"/>
          <w:szCs w:val="20"/>
          <w:u w:val="single"/>
          <w:lang w:val="fr-BE"/>
        </w:rPr>
      </w:pPr>
      <w:r w:rsidRPr="008D2D51">
        <w:rPr>
          <w:rFonts w:ascii="Arial" w:hAnsi="Arial" w:cs="Arial"/>
          <w:b/>
          <w:smallCaps/>
          <w:sz w:val="30"/>
          <w:szCs w:val="20"/>
          <w:u w:val="single"/>
          <w:lang w:val="fr-BE"/>
        </w:rPr>
        <w:t>La vie hors du camp</w:t>
      </w:r>
      <w:bookmarkEnd w:id="36"/>
      <w:bookmarkEnd w:id="37"/>
      <w:bookmarkEnd w:id="38"/>
      <w:bookmarkEnd w:id="39"/>
      <w:bookmarkEnd w:id="40"/>
      <w:bookmarkEnd w:id="41"/>
      <w:r w:rsidRPr="008D2D51">
        <w:rPr>
          <w:rFonts w:ascii="Arial" w:hAnsi="Arial" w:cs="Arial"/>
          <w:b/>
          <w:smallCaps/>
          <w:sz w:val="30"/>
          <w:szCs w:val="20"/>
          <w:u w:val="single"/>
          <w:lang w:val="fr-BE"/>
        </w:rPr>
        <w:t xml:space="preserve"> </w:t>
      </w:r>
    </w:p>
    <w:p w14:paraId="22833195" w14:textId="77777777" w:rsidR="008D2D51" w:rsidRPr="008D2D51" w:rsidRDefault="008D2D51" w:rsidP="008D2D51">
      <w:pPr>
        <w:keepNext/>
        <w:tabs>
          <w:tab w:val="left" w:pos="3584"/>
        </w:tabs>
        <w:spacing w:before="240" w:after="60"/>
        <w:outlineLvl w:val="1"/>
        <w:rPr>
          <w:rFonts w:ascii="Arial" w:hAnsi="Arial" w:cs="Arial"/>
          <w:i/>
          <w:iCs/>
          <w:color w:val="0000FF"/>
          <w:sz w:val="26"/>
          <w:szCs w:val="28"/>
          <w:u w:val="single"/>
          <w:lang w:val="fr-BE"/>
        </w:rPr>
      </w:pPr>
      <w:bookmarkStart w:id="43" w:name="_Toc271709745"/>
      <w:bookmarkStart w:id="44" w:name="_Toc274905298"/>
      <w:bookmarkStart w:id="45" w:name="_Toc274913727"/>
      <w:bookmarkStart w:id="46" w:name="_Toc274916752"/>
      <w:bookmarkStart w:id="47" w:name="_Toc277762205"/>
      <w:bookmarkStart w:id="48" w:name="_Toc321140033"/>
      <w:bookmarkStart w:id="49" w:name="_Toc324922455"/>
      <w:bookmarkStart w:id="50" w:name="_Toc324926349"/>
      <w:bookmarkStart w:id="51" w:name="_Toc325375632"/>
      <w:r w:rsidRPr="008D2D51">
        <w:rPr>
          <w:rFonts w:ascii="Arial" w:hAnsi="Arial" w:cs="Arial"/>
          <w:i/>
          <w:iCs/>
          <w:color w:val="0000FF"/>
          <w:sz w:val="26"/>
          <w:szCs w:val="28"/>
          <w:u w:val="single"/>
          <w:lang w:val="fr-BE"/>
        </w:rPr>
        <w:t>Circulation</w:t>
      </w:r>
      <w:bookmarkEnd w:id="43"/>
      <w:bookmarkEnd w:id="44"/>
      <w:bookmarkEnd w:id="45"/>
      <w:bookmarkEnd w:id="46"/>
      <w:bookmarkEnd w:id="47"/>
      <w:bookmarkEnd w:id="48"/>
      <w:bookmarkEnd w:id="49"/>
      <w:bookmarkEnd w:id="50"/>
      <w:bookmarkEnd w:id="51"/>
    </w:p>
    <w:p w14:paraId="1E11DD86" w14:textId="77777777" w:rsidR="008D2D51" w:rsidRPr="008D2D51" w:rsidRDefault="008D2D51" w:rsidP="008D2D51">
      <w:pPr>
        <w:tabs>
          <w:tab w:val="left" w:pos="3584"/>
        </w:tabs>
        <w:jc w:val="both"/>
        <w:rPr>
          <w:rFonts w:ascii="Arial" w:hAnsi="Arial" w:cs="Arial"/>
        </w:rPr>
      </w:pPr>
      <w:r w:rsidRPr="008D2D51">
        <w:rPr>
          <w:rFonts w:ascii="Arial" w:hAnsi="Arial" w:cs="Arial"/>
        </w:rPr>
        <w:t>Lors du camp, que ce soit seul ou en groupe, vous êtes amenés à circuler régulièrement, soit avec un véhicule, soit à pied. Nous vous conseillons de consulter la « Charte pour les camps » à ce sujet ainsi que les outils proposés par votre fédération et vos éventuelles notes de formations d’animateur (code de la route, …).</w:t>
      </w:r>
    </w:p>
    <w:p w14:paraId="2E6C2098" w14:textId="77777777" w:rsidR="008D2D51" w:rsidRPr="008D2D51" w:rsidRDefault="008D2D51" w:rsidP="008D2D51">
      <w:pPr>
        <w:tabs>
          <w:tab w:val="left" w:pos="3584"/>
        </w:tabs>
        <w:jc w:val="both"/>
        <w:rPr>
          <w:rFonts w:ascii="Arial" w:hAnsi="Arial" w:cs="Arial"/>
        </w:rPr>
      </w:pPr>
    </w:p>
    <w:p w14:paraId="67C5A007" w14:textId="7EFD7F71" w:rsidR="008D2D51" w:rsidRPr="003E7B58" w:rsidRDefault="008D2D51" w:rsidP="003E7B58">
      <w:pPr>
        <w:tabs>
          <w:tab w:val="left" w:pos="3584"/>
        </w:tabs>
        <w:jc w:val="both"/>
        <w:rPr>
          <w:rFonts w:ascii="Arial" w:hAnsi="Arial" w:cs="Arial"/>
        </w:rPr>
      </w:pPr>
      <w:r w:rsidRPr="008D2D51">
        <w:rPr>
          <w:rFonts w:ascii="Arial" w:hAnsi="Arial" w:cs="Arial"/>
        </w:rPr>
        <w:t>En plus, nous vous donnons quelques bonnes pratiques</w:t>
      </w:r>
      <w:r w:rsidR="003E7B58">
        <w:rPr>
          <w:rFonts w:ascii="Arial" w:hAnsi="Arial" w:cs="Arial"/>
        </w:rPr>
        <w:t> :</w:t>
      </w:r>
    </w:p>
    <w:p w14:paraId="587184A8" w14:textId="77777777" w:rsidR="008D2D51" w:rsidRPr="008D2D51" w:rsidRDefault="008D2D51" w:rsidP="008D2D51">
      <w:pPr>
        <w:numPr>
          <w:ilvl w:val="0"/>
          <w:numId w:val="11"/>
        </w:numPr>
        <w:tabs>
          <w:tab w:val="left" w:pos="3584"/>
        </w:tabs>
        <w:spacing w:before="100" w:beforeAutospacing="1" w:after="100" w:afterAutospacing="1"/>
        <w:jc w:val="both"/>
        <w:rPr>
          <w:rFonts w:ascii="Arial" w:hAnsi="Arial" w:cs="Arial"/>
          <w:color w:val="000000"/>
        </w:rPr>
      </w:pPr>
      <w:r w:rsidRPr="008D2D51">
        <w:rPr>
          <w:rFonts w:ascii="Arial" w:hAnsi="Arial" w:cs="Arial"/>
          <w:color w:val="000000"/>
          <w:lang w:val="fr-BE"/>
        </w:rPr>
        <w:lastRenderedPageBreak/>
        <w:t xml:space="preserve">Vous pouvez vous procurer des cartes IGN à l’Office du Tourisme de Nismes.  Vous serez ainsi certains d’emprunter les chemins balisés. </w:t>
      </w:r>
    </w:p>
    <w:p w14:paraId="15FAFA0D" w14:textId="77777777" w:rsidR="008D2D51" w:rsidRPr="008D2D51" w:rsidRDefault="008D2D51" w:rsidP="008D2D51">
      <w:pPr>
        <w:numPr>
          <w:ilvl w:val="0"/>
          <w:numId w:val="11"/>
        </w:numPr>
        <w:tabs>
          <w:tab w:val="left" w:pos="3584"/>
        </w:tabs>
        <w:spacing w:before="100" w:beforeAutospacing="1" w:after="100" w:afterAutospacing="1"/>
        <w:jc w:val="both"/>
        <w:rPr>
          <w:rFonts w:ascii="Arial" w:hAnsi="Arial" w:cs="Arial"/>
          <w:color w:val="000000"/>
        </w:rPr>
      </w:pPr>
      <w:r w:rsidRPr="008D2D51">
        <w:rPr>
          <w:rFonts w:ascii="Arial" w:hAnsi="Arial" w:cs="Arial"/>
          <w:color w:val="000000"/>
          <w:lang w:val="fr-BE"/>
        </w:rPr>
        <w:t>Afin d’éviter de longues marches le long des voies rapides, nous vous proposons des itinéraires alternatifs.  (Voir annexe 6)</w:t>
      </w:r>
    </w:p>
    <w:p w14:paraId="5857701B" w14:textId="77777777" w:rsidR="008D2D51" w:rsidRPr="008D2D51" w:rsidRDefault="008D2D51" w:rsidP="008D2D51">
      <w:pPr>
        <w:numPr>
          <w:ilvl w:val="0"/>
          <w:numId w:val="11"/>
        </w:numPr>
        <w:tabs>
          <w:tab w:val="left" w:pos="3584"/>
        </w:tabs>
        <w:jc w:val="both"/>
        <w:rPr>
          <w:rFonts w:ascii="Arial" w:hAnsi="Arial" w:cs="Arial"/>
          <w:lang w:val="fr-BE"/>
        </w:rPr>
      </w:pPr>
      <w:r w:rsidRPr="008D2D51">
        <w:rPr>
          <w:rFonts w:ascii="Arial" w:hAnsi="Arial" w:cs="Arial"/>
          <w:lang w:val="fr-BE"/>
        </w:rPr>
        <w:t>Il est préférable de signaler à l’avance aux automobilistes la présence d’un groupe pour amener les véhicules motorisés à lever le pied.</w:t>
      </w:r>
    </w:p>
    <w:p w14:paraId="2D749C2B" w14:textId="77777777" w:rsidR="008D2D51" w:rsidRPr="008D2D51" w:rsidRDefault="008D2D51" w:rsidP="008D2D51">
      <w:pPr>
        <w:numPr>
          <w:ilvl w:val="0"/>
          <w:numId w:val="11"/>
        </w:numPr>
        <w:tabs>
          <w:tab w:val="left" w:pos="3584"/>
        </w:tabs>
        <w:jc w:val="both"/>
        <w:rPr>
          <w:rFonts w:ascii="Arial" w:hAnsi="Arial" w:cs="Arial"/>
          <w:lang w:val="fr-BE"/>
        </w:rPr>
      </w:pPr>
      <w:r w:rsidRPr="008D2D51">
        <w:rPr>
          <w:rFonts w:ascii="Arial" w:hAnsi="Arial" w:cs="Arial"/>
          <w:lang w:val="fr-BE"/>
        </w:rPr>
        <w:t>N’hésitez pas à porter et faire porter un gilet réfléchissant, même en journée, vous n’en serez que plus visible. Le port du gilet est plus que recommandé la nuit et par temps de brouillard.</w:t>
      </w:r>
    </w:p>
    <w:p w14:paraId="6D97E7B9" w14:textId="77777777" w:rsidR="008D2D51" w:rsidRPr="008D2D51" w:rsidRDefault="008D2D51" w:rsidP="008D2D51">
      <w:pPr>
        <w:numPr>
          <w:ilvl w:val="0"/>
          <w:numId w:val="11"/>
        </w:numPr>
        <w:tabs>
          <w:tab w:val="left" w:pos="3584"/>
        </w:tabs>
        <w:jc w:val="both"/>
        <w:rPr>
          <w:rFonts w:ascii="Arial" w:hAnsi="Arial" w:cs="Arial"/>
          <w:lang w:val="fr-BE"/>
        </w:rPr>
      </w:pPr>
      <w:r w:rsidRPr="008D2D51">
        <w:rPr>
          <w:rFonts w:ascii="Arial" w:hAnsi="Arial" w:cs="Arial"/>
          <w:lang w:val="fr-BE"/>
        </w:rPr>
        <w:t>Pour rappel, il est impératif pour votre sécurité de respecter le code de la route.</w:t>
      </w:r>
    </w:p>
    <w:p w14:paraId="77A196B2" w14:textId="77777777" w:rsidR="008D2D51" w:rsidRPr="008D2D51" w:rsidRDefault="008D2D51" w:rsidP="008D2D51">
      <w:pPr>
        <w:tabs>
          <w:tab w:val="left" w:pos="3584"/>
        </w:tabs>
        <w:jc w:val="both"/>
        <w:rPr>
          <w:rFonts w:ascii="Arial" w:hAnsi="Arial" w:cs="Arial"/>
          <w:sz w:val="20"/>
          <w:lang w:val="fr-BE"/>
        </w:rPr>
      </w:pPr>
    </w:p>
    <w:p w14:paraId="0D1F197D" w14:textId="77777777" w:rsidR="008D2D51" w:rsidRPr="008D2D51" w:rsidRDefault="008D2D51" w:rsidP="008D2D51">
      <w:pPr>
        <w:tabs>
          <w:tab w:val="left" w:pos="3584"/>
        </w:tabs>
        <w:jc w:val="both"/>
        <w:rPr>
          <w:rFonts w:ascii="Arial" w:hAnsi="Arial" w:cs="Arial"/>
          <w:u w:val="single"/>
          <w:lang w:val="fr-BE"/>
        </w:rPr>
      </w:pPr>
      <w:r w:rsidRPr="008D2D51">
        <w:rPr>
          <w:rFonts w:ascii="Arial" w:hAnsi="Arial" w:cs="Arial"/>
          <w:u w:val="single"/>
          <w:lang w:val="fr-BE"/>
        </w:rPr>
        <w:t>EN FORET – Circuler et se promener en toute sécurité.</w:t>
      </w:r>
    </w:p>
    <w:p w14:paraId="7D217665" w14:textId="77777777" w:rsidR="008D2D51" w:rsidRPr="008D2D51" w:rsidRDefault="008D2D51" w:rsidP="008D2D51">
      <w:pPr>
        <w:tabs>
          <w:tab w:val="left" w:pos="3584"/>
        </w:tabs>
        <w:rPr>
          <w:rFonts w:ascii="Arial" w:hAnsi="Arial" w:cs="Arial"/>
          <w:lang w:val="fr-BE"/>
        </w:rPr>
      </w:pPr>
      <w:r w:rsidRPr="008D2D51">
        <w:rPr>
          <w:rFonts w:ascii="Arial" w:hAnsi="Arial" w:cs="Arial"/>
          <w:color w:val="FF0000"/>
          <w:lang w:val="fr-BE"/>
        </w:rPr>
        <w:t>Circulez sur les routes, chemins et sentiers forestiers ouverts à la circulation du public.  Ainsi, vous profiterez pleinement des joies de la balade en forêt</w:t>
      </w:r>
      <w:r w:rsidRPr="008D2D51">
        <w:rPr>
          <w:rFonts w:ascii="Arial" w:hAnsi="Arial" w:cs="Arial"/>
          <w:lang w:val="fr-BE"/>
        </w:rPr>
        <w:t>.</w:t>
      </w:r>
    </w:p>
    <w:p w14:paraId="07C8046B" w14:textId="77777777" w:rsidR="008D2D51" w:rsidRPr="008D2D51" w:rsidRDefault="008D2D51" w:rsidP="008D2D51">
      <w:pPr>
        <w:tabs>
          <w:tab w:val="left" w:pos="3584"/>
        </w:tabs>
        <w:jc w:val="both"/>
        <w:rPr>
          <w:rFonts w:ascii="Arial" w:hAnsi="Arial" w:cs="Arial"/>
          <w:sz w:val="20"/>
          <w:lang w:val="fr-BE"/>
        </w:rPr>
      </w:pPr>
    </w:p>
    <w:p w14:paraId="1F5E3CF0" w14:textId="77777777" w:rsidR="008D2D51" w:rsidRPr="008D2D51" w:rsidRDefault="008D2D51" w:rsidP="008D2D51">
      <w:pPr>
        <w:tabs>
          <w:tab w:val="left" w:pos="3584"/>
        </w:tabs>
        <w:jc w:val="both"/>
        <w:rPr>
          <w:rFonts w:ascii="Arial" w:hAnsi="Arial" w:cs="Arial"/>
          <w:lang w:val="fr-BE"/>
        </w:rPr>
      </w:pPr>
      <w:r w:rsidRPr="008D2D51">
        <w:rPr>
          <w:rFonts w:ascii="Arial" w:hAnsi="Arial" w:cs="Arial"/>
          <w:lang w:val="fr-BE"/>
        </w:rPr>
        <w:t>Il existe des circuits balisés.  Pour en savoir plus sur ceux-ci, adressez-vous directement à l’Office du Tourisme et à l’agent des forêts.</w:t>
      </w:r>
    </w:p>
    <w:p w14:paraId="7D548246" w14:textId="77777777" w:rsidR="008D2D51" w:rsidRPr="008D2D51" w:rsidRDefault="008D2D51" w:rsidP="008D2D51">
      <w:pPr>
        <w:numPr>
          <w:ilvl w:val="0"/>
          <w:numId w:val="17"/>
        </w:numPr>
        <w:tabs>
          <w:tab w:val="left" w:pos="3584"/>
        </w:tabs>
        <w:jc w:val="both"/>
        <w:rPr>
          <w:rFonts w:ascii="Arial" w:hAnsi="Arial" w:cs="Arial"/>
          <w:lang w:val="fr-BE"/>
        </w:rPr>
      </w:pPr>
      <w:r w:rsidRPr="008D2D51">
        <w:rPr>
          <w:rFonts w:ascii="Arial" w:hAnsi="Arial" w:cs="Arial"/>
          <w:lang w:val="fr-BE"/>
        </w:rPr>
        <w:t>Ne cueillez ni fleur, ni toute autre plante sauvage.</w:t>
      </w:r>
    </w:p>
    <w:p w14:paraId="2E16B563" w14:textId="77777777" w:rsidR="008D2D51" w:rsidRPr="008D2D51" w:rsidRDefault="008D2D51" w:rsidP="008D2D51">
      <w:pPr>
        <w:numPr>
          <w:ilvl w:val="0"/>
          <w:numId w:val="17"/>
        </w:numPr>
        <w:tabs>
          <w:tab w:val="left" w:pos="3584"/>
        </w:tabs>
        <w:jc w:val="both"/>
        <w:rPr>
          <w:rFonts w:ascii="Arial" w:hAnsi="Arial" w:cs="Arial"/>
          <w:lang w:val="fr-BE"/>
        </w:rPr>
      </w:pPr>
      <w:r w:rsidRPr="008D2D51">
        <w:rPr>
          <w:rFonts w:ascii="Arial" w:hAnsi="Arial" w:cs="Arial"/>
          <w:lang w:val="fr-BE"/>
        </w:rPr>
        <w:t>Ne portez pas atteinte aux cultures ni aux plantations forestières.</w:t>
      </w:r>
    </w:p>
    <w:p w14:paraId="3839577B" w14:textId="77777777" w:rsidR="008D2D51" w:rsidRPr="008D2D51" w:rsidRDefault="008D2D51" w:rsidP="008D2D51">
      <w:pPr>
        <w:numPr>
          <w:ilvl w:val="0"/>
          <w:numId w:val="17"/>
        </w:numPr>
        <w:tabs>
          <w:tab w:val="left" w:pos="3584"/>
        </w:tabs>
        <w:jc w:val="both"/>
        <w:rPr>
          <w:rFonts w:ascii="Arial" w:hAnsi="Arial" w:cs="Arial"/>
          <w:lang w:val="fr-BE"/>
        </w:rPr>
      </w:pPr>
      <w:r w:rsidRPr="008D2D51">
        <w:rPr>
          <w:rFonts w:ascii="Arial" w:hAnsi="Arial" w:cs="Arial"/>
          <w:lang w:val="fr-BE"/>
        </w:rPr>
        <w:t>Respectez les propriétés privées, les animaux domestiques et sauvages.</w:t>
      </w:r>
    </w:p>
    <w:p w14:paraId="0ADDCC39" w14:textId="77777777" w:rsidR="008D2D51" w:rsidRPr="008D2D51" w:rsidRDefault="008D2D51" w:rsidP="008D2D51">
      <w:pPr>
        <w:numPr>
          <w:ilvl w:val="0"/>
          <w:numId w:val="17"/>
        </w:numPr>
        <w:tabs>
          <w:tab w:val="left" w:pos="3584"/>
        </w:tabs>
        <w:jc w:val="both"/>
        <w:rPr>
          <w:rFonts w:ascii="Arial" w:hAnsi="Arial" w:cs="Arial"/>
          <w:lang w:val="fr-BE"/>
        </w:rPr>
      </w:pPr>
      <w:r w:rsidRPr="008D2D51">
        <w:rPr>
          <w:rFonts w:ascii="Arial" w:hAnsi="Arial" w:cs="Arial"/>
          <w:lang w:val="fr-BE"/>
        </w:rPr>
        <w:t>Ne campez pas dans les endroits non autorisés.</w:t>
      </w:r>
    </w:p>
    <w:p w14:paraId="79F06592" w14:textId="77777777" w:rsidR="008D2D51" w:rsidRPr="008D2D51" w:rsidRDefault="008D2D51" w:rsidP="008D2D51">
      <w:pPr>
        <w:numPr>
          <w:ilvl w:val="0"/>
          <w:numId w:val="17"/>
        </w:numPr>
        <w:tabs>
          <w:tab w:val="left" w:pos="3584"/>
        </w:tabs>
        <w:jc w:val="both"/>
        <w:rPr>
          <w:rFonts w:ascii="Arial" w:hAnsi="Arial" w:cs="Arial"/>
          <w:lang w:val="fr-BE"/>
        </w:rPr>
      </w:pPr>
      <w:r w:rsidRPr="008D2D51">
        <w:rPr>
          <w:rFonts w:ascii="Arial" w:hAnsi="Arial" w:cs="Arial"/>
          <w:lang w:val="fr-BE"/>
        </w:rPr>
        <w:t>N’abattez, n’enlevez, n’arracher, n’élaguez, ne mutilez pas un arbre sans autorisation de son propriétaire ou du DNF.</w:t>
      </w:r>
    </w:p>
    <w:p w14:paraId="16757B17" w14:textId="77777777" w:rsidR="008D2D51" w:rsidRPr="008D2D51" w:rsidRDefault="008D2D51" w:rsidP="008D2D51">
      <w:pPr>
        <w:numPr>
          <w:ilvl w:val="0"/>
          <w:numId w:val="17"/>
        </w:numPr>
        <w:tabs>
          <w:tab w:val="left" w:pos="3584"/>
        </w:tabs>
        <w:jc w:val="both"/>
        <w:rPr>
          <w:rFonts w:ascii="Arial" w:hAnsi="Arial" w:cs="Arial"/>
          <w:lang w:val="fr-BE"/>
        </w:rPr>
      </w:pPr>
      <w:r w:rsidRPr="008D2D51">
        <w:rPr>
          <w:rFonts w:ascii="Arial" w:hAnsi="Arial" w:cs="Arial"/>
          <w:lang w:val="fr-BE"/>
        </w:rPr>
        <w:t>Ne portez et n’allumez pas de feu en forêt.</w:t>
      </w:r>
    </w:p>
    <w:p w14:paraId="33FFEE4F" w14:textId="77777777" w:rsidR="008D2D51" w:rsidRPr="008D2D51" w:rsidRDefault="008D2D51" w:rsidP="008D2D51">
      <w:pPr>
        <w:numPr>
          <w:ilvl w:val="0"/>
          <w:numId w:val="17"/>
        </w:numPr>
        <w:tabs>
          <w:tab w:val="left" w:pos="3584"/>
        </w:tabs>
        <w:jc w:val="both"/>
        <w:rPr>
          <w:rFonts w:ascii="Arial" w:hAnsi="Arial" w:cs="Arial"/>
          <w:lang w:val="fr-BE"/>
        </w:rPr>
      </w:pPr>
      <w:r w:rsidRPr="008D2D51">
        <w:rPr>
          <w:rFonts w:ascii="Arial" w:hAnsi="Arial" w:cs="Arial"/>
          <w:lang w:val="fr-BE"/>
        </w:rPr>
        <w:t>Respectez la quiétude de nos forêts.</w:t>
      </w:r>
    </w:p>
    <w:p w14:paraId="7C661514" w14:textId="77777777" w:rsidR="008D2D51" w:rsidRPr="008D2D51" w:rsidRDefault="008D2D51" w:rsidP="008D2D51">
      <w:pPr>
        <w:tabs>
          <w:tab w:val="left" w:pos="3584"/>
        </w:tabs>
        <w:jc w:val="both"/>
        <w:rPr>
          <w:rFonts w:ascii="Arial" w:hAnsi="Arial" w:cs="Arial"/>
          <w:lang w:val="fr-BE"/>
        </w:rPr>
      </w:pPr>
    </w:p>
    <w:p w14:paraId="73438BEF" w14:textId="77777777" w:rsidR="008D2D51" w:rsidRPr="008D2D51" w:rsidRDefault="008D2D51" w:rsidP="008D2D51">
      <w:pPr>
        <w:tabs>
          <w:tab w:val="left" w:pos="3584"/>
        </w:tabs>
        <w:jc w:val="both"/>
        <w:rPr>
          <w:rFonts w:ascii="Arial" w:hAnsi="Arial" w:cs="Arial"/>
          <w:lang w:val="fr-BE"/>
        </w:rPr>
      </w:pPr>
      <w:r w:rsidRPr="008D2D51">
        <w:rPr>
          <w:rFonts w:ascii="Arial" w:hAnsi="Arial" w:cs="Arial"/>
          <w:lang w:val="fr-BE"/>
        </w:rPr>
        <w:t>Nous vous conseillons de respecter les informations données par le DNF à ce sujet.</w:t>
      </w:r>
    </w:p>
    <w:p w14:paraId="015C50C8" w14:textId="31428510" w:rsidR="008D2D51" w:rsidRPr="008D2D51" w:rsidRDefault="008D2D51" w:rsidP="008D2D51">
      <w:pPr>
        <w:tabs>
          <w:tab w:val="left" w:pos="3584"/>
        </w:tabs>
        <w:jc w:val="center"/>
        <w:rPr>
          <w:rFonts w:ascii="Arial" w:hAnsi="Arial" w:cs="Arial"/>
          <w:lang w:val="fr-BE"/>
        </w:rPr>
      </w:pPr>
      <w:bookmarkStart w:id="52" w:name="_Hlk166678491"/>
      <w:r w:rsidRPr="008D2D51">
        <w:rPr>
          <w:noProof/>
        </w:rPr>
        <w:drawing>
          <wp:inline distT="0" distB="0" distL="0" distR="0" wp14:anchorId="24186F46" wp14:editId="1A4C4E21">
            <wp:extent cx="4533900" cy="3019425"/>
            <wp:effectExtent l="0" t="0" r="0" b="9525"/>
            <wp:docPr id="309627187" name="Image 36" descr="Une image contenant plein air, nuage, ciel, paysa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27187" name="Image 36" descr="Une image contenant plein air, nuage, ciel, paysage&#10;&#10;Description générée automatiquemen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33900" cy="3019425"/>
                    </a:xfrm>
                    <a:prstGeom prst="rect">
                      <a:avLst/>
                    </a:prstGeom>
                    <a:noFill/>
                    <a:ln>
                      <a:noFill/>
                    </a:ln>
                  </pic:spPr>
                </pic:pic>
              </a:graphicData>
            </a:graphic>
          </wp:inline>
        </w:drawing>
      </w:r>
      <w:bookmarkEnd w:id="52"/>
    </w:p>
    <w:p w14:paraId="4D93ACFF" w14:textId="77777777" w:rsidR="008D2D51" w:rsidRPr="008D2D51" w:rsidRDefault="008D2D51" w:rsidP="008D2D51">
      <w:pPr>
        <w:keepNext/>
        <w:tabs>
          <w:tab w:val="left" w:pos="3584"/>
        </w:tabs>
        <w:spacing w:before="240" w:after="60"/>
        <w:outlineLvl w:val="1"/>
        <w:rPr>
          <w:rFonts w:ascii="Arial" w:hAnsi="Arial" w:cs="Arial"/>
          <w:i/>
          <w:iCs/>
          <w:color w:val="0000FF"/>
          <w:sz w:val="26"/>
          <w:szCs w:val="28"/>
          <w:u w:val="single"/>
          <w:lang w:val="fr-BE"/>
        </w:rPr>
      </w:pPr>
      <w:bookmarkStart w:id="53" w:name="_Toc271709748"/>
      <w:bookmarkStart w:id="54" w:name="_Toc274905299"/>
      <w:bookmarkStart w:id="55" w:name="_Toc274913728"/>
      <w:bookmarkStart w:id="56" w:name="_Toc274916753"/>
      <w:bookmarkStart w:id="57" w:name="_Toc277762206"/>
      <w:bookmarkStart w:id="58" w:name="_Toc321140034"/>
      <w:bookmarkStart w:id="59" w:name="_Toc324922456"/>
      <w:bookmarkStart w:id="60" w:name="_Toc324926350"/>
      <w:bookmarkStart w:id="61" w:name="_Toc325375633"/>
      <w:r w:rsidRPr="008D2D51">
        <w:rPr>
          <w:rFonts w:ascii="Arial" w:hAnsi="Arial" w:cs="Arial"/>
          <w:i/>
          <w:iCs/>
          <w:color w:val="0000FF"/>
          <w:sz w:val="26"/>
          <w:szCs w:val="28"/>
          <w:u w:val="single"/>
          <w:lang w:val="fr-BE"/>
        </w:rPr>
        <w:t>Commerces locaux</w:t>
      </w:r>
      <w:bookmarkEnd w:id="53"/>
      <w:bookmarkEnd w:id="54"/>
      <w:bookmarkEnd w:id="55"/>
      <w:bookmarkEnd w:id="56"/>
      <w:bookmarkEnd w:id="57"/>
      <w:bookmarkEnd w:id="58"/>
      <w:bookmarkEnd w:id="59"/>
      <w:bookmarkEnd w:id="60"/>
      <w:bookmarkEnd w:id="61"/>
    </w:p>
    <w:p w14:paraId="35609026" w14:textId="77777777" w:rsidR="008D2D51" w:rsidRPr="008D2D51" w:rsidRDefault="008D2D51" w:rsidP="008D2D51">
      <w:pPr>
        <w:jc w:val="both"/>
        <w:outlineLvl w:val="0"/>
        <w:rPr>
          <w:rFonts w:ascii="Arial" w:hAnsi="Arial" w:cs="Arial"/>
          <w:b/>
        </w:rPr>
      </w:pPr>
    </w:p>
    <w:p w14:paraId="5486DB1E" w14:textId="77777777" w:rsidR="008D2D51" w:rsidRPr="008D2D51" w:rsidRDefault="008D2D51" w:rsidP="008D2D51">
      <w:pPr>
        <w:jc w:val="both"/>
        <w:outlineLvl w:val="0"/>
        <w:rPr>
          <w:rFonts w:ascii="Arial" w:hAnsi="Arial" w:cs="Arial"/>
        </w:rPr>
      </w:pPr>
      <w:r w:rsidRPr="008D2D51">
        <w:rPr>
          <w:rFonts w:ascii="Arial" w:hAnsi="Arial" w:cs="Arial"/>
          <w:b/>
        </w:rPr>
        <w:t>Les commerces et le marché local</w:t>
      </w:r>
      <w:r w:rsidRPr="008D2D51">
        <w:rPr>
          <w:rFonts w:ascii="Arial" w:hAnsi="Arial" w:cs="Arial"/>
        </w:rPr>
        <w:t>.</w:t>
      </w:r>
    </w:p>
    <w:p w14:paraId="5490FB85" w14:textId="77777777" w:rsidR="008D2D51" w:rsidRPr="008D2D51" w:rsidRDefault="008D2D51" w:rsidP="008D2D51">
      <w:pPr>
        <w:ind w:left="426" w:right="467" w:hanging="709"/>
        <w:jc w:val="both"/>
        <w:rPr>
          <w:rFonts w:ascii="Arial" w:hAnsi="Arial" w:cs="Arial"/>
        </w:rPr>
      </w:pPr>
      <w:r w:rsidRPr="008D2D51">
        <w:rPr>
          <w:rFonts w:ascii="Arial" w:hAnsi="Arial" w:cs="Arial"/>
        </w:rPr>
        <w:tab/>
        <w:t>Mis à part le boulanger, le boucher et le propriétaire du terrain ou du gîte, personne n’a réellement de contact avec votre groupement. Acheter dans les localités de Viroinval vous aidera sans aucun doute à vous y intégrer.</w:t>
      </w:r>
    </w:p>
    <w:p w14:paraId="590DED30" w14:textId="77777777" w:rsidR="008D2D51" w:rsidRPr="008D2D51" w:rsidRDefault="008D2D51" w:rsidP="008D2D51">
      <w:pPr>
        <w:ind w:left="426" w:right="467" w:hanging="709"/>
        <w:jc w:val="both"/>
        <w:rPr>
          <w:rFonts w:ascii="Arial" w:hAnsi="Arial" w:cs="Arial"/>
        </w:rPr>
      </w:pPr>
      <w:r w:rsidRPr="008D2D51">
        <w:rPr>
          <w:rFonts w:ascii="Arial" w:hAnsi="Arial" w:cs="Arial"/>
        </w:rPr>
        <w:tab/>
        <w:t xml:space="preserve">Vous trouverez tout ce dont vous avez </w:t>
      </w:r>
      <w:smartTag w:uri="urn:schemas-microsoft-com:office:smarttags" w:element="PersonName">
        <w:r w:rsidRPr="008D2D51">
          <w:rPr>
            <w:rFonts w:ascii="Arial" w:hAnsi="Arial" w:cs="Arial"/>
          </w:rPr>
          <w:t>be</w:t>
        </w:r>
      </w:smartTag>
      <w:r w:rsidRPr="008D2D51">
        <w:rPr>
          <w:rFonts w:ascii="Arial" w:hAnsi="Arial" w:cs="Arial"/>
        </w:rPr>
        <w:t>soin chez nos commerçants ou sur le marché.</w:t>
      </w:r>
    </w:p>
    <w:p w14:paraId="45C6B386" w14:textId="77777777" w:rsidR="008D2D51" w:rsidRDefault="008D2D51"/>
    <w:p w14:paraId="3B8DA106" w14:textId="77777777" w:rsidR="008D2D51" w:rsidRDefault="008D2D51"/>
    <w:p w14:paraId="6BEA2B7C" w14:textId="77777777" w:rsidR="008D2D51" w:rsidRDefault="008D2D51"/>
    <w:p w14:paraId="5490AC4B" w14:textId="77777777" w:rsidR="008D2D51" w:rsidRDefault="008D2D51"/>
    <w:p w14:paraId="65291A5A" w14:textId="77777777" w:rsidR="008D2D51" w:rsidRPr="008D2D51" w:rsidRDefault="008D2D51" w:rsidP="008D2D51">
      <w:pPr>
        <w:ind w:left="426" w:right="467" w:hanging="709"/>
        <w:jc w:val="both"/>
        <w:rPr>
          <w:rFonts w:ascii="Arial" w:hAnsi="Arial" w:cs="Arial"/>
        </w:rPr>
      </w:pPr>
      <w:r w:rsidRPr="008D2D51">
        <w:rPr>
          <w:rFonts w:ascii="Arial" w:hAnsi="Arial" w:cs="Arial"/>
        </w:rPr>
        <w:t>Vu les quantités achetées, vous pourrez peut-être même négocier les prix à la baisse ou essayer d’obtenir des livraisons « à domicile » ! Selon le prover</w:t>
      </w:r>
      <w:smartTag w:uri="urn:schemas-microsoft-com:office:smarttags" w:element="PersonName">
        <w:r w:rsidRPr="008D2D51">
          <w:rPr>
            <w:rFonts w:ascii="Arial" w:hAnsi="Arial" w:cs="Arial"/>
          </w:rPr>
          <w:t>be</w:t>
        </w:r>
      </w:smartTag>
      <w:r w:rsidRPr="008D2D51">
        <w:rPr>
          <w:rFonts w:ascii="Arial" w:hAnsi="Arial" w:cs="Arial"/>
        </w:rPr>
        <w:t>, « Qui ne tente rien, n’a rien »</w:t>
      </w:r>
      <w:r w:rsidRPr="008D2D51">
        <w:rPr>
          <w:rFonts w:ascii="Arial" w:hAnsi="Arial" w:cs="Arial"/>
          <w:b/>
        </w:rPr>
        <w:t xml:space="preserve"> !</w:t>
      </w:r>
      <w:r w:rsidRPr="008D2D51">
        <w:rPr>
          <w:rFonts w:ascii="Arial" w:hAnsi="Arial" w:cs="Arial"/>
        </w:rPr>
        <w:t xml:space="preserve"> </w:t>
      </w:r>
    </w:p>
    <w:p w14:paraId="74E4DFE9" w14:textId="77777777" w:rsidR="008D2D51" w:rsidRPr="008D2D51" w:rsidRDefault="008D2D51" w:rsidP="008D2D51">
      <w:pPr>
        <w:ind w:left="426" w:right="467" w:hanging="709"/>
        <w:jc w:val="both"/>
        <w:rPr>
          <w:rFonts w:ascii="Arial" w:hAnsi="Arial" w:cs="Arial"/>
        </w:rPr>
      </w:pPr>
      <w:r w:rsidRPr="008D2D51">
        <w:rPr>
          <w:rFonts w:ascii="Arial" w:hAnsi="Arial" w:cs="Arial"/>
        </w:rPr>
        <w:tab/>
        <w:t>Prenez donc contact avec les différents commerçants avant même l’installation du camp, cela leur permettra de s’organiser.</w:t>
      </w:r>
    </w:p>
    <w:p w14:paraId="0B6ED918" w14:textId="77777777" w:rsidR="008D2D51" w:rsidRPr="008D2D51" w:rsidRDefault="008D2D51" w:rsidP="008D2D51">
      <w:pPr>
        <w:tabs>
          <w:tab w:val="left" w:pos="1276"/>
        </w:tabs>
        <w:jc w:val="both"/>
        <w:outlineLvl w:val="0"/>
        <w:rPr>
          <w:rFonts w:ascii="Arial" w:hAnsi="Arial" w:cs="Arial"/>
          <w:b/>
        </w:rPr>
      </w:pPr>
    </w:p>
    <w:p w14:paraId="368B337A" w14:textId="77777777" w:rsidR="008D2D51" w:rsidRPr="008D2D51" w:rsidRDefault="008D2D51" w:rsidP="008D2D51">
      <w:pPr>
        <w:tabs>
          <w:tab w:val="left" w:pos="1276"/>
        </w:tabs>
        <w:jc w:val="both"/>
        <w:outlineLvl w:val="0"/>
        <w:rPr>
          <w:rFonts w:ascii="Arial" w:hAnsi="Arial" w:cs="Arial"/>
          <w:b/>
        </w:rPr>
      </w:pPr>
      <w:r w:rsidRPr="008D2D51">
        <w:rPr>
          <w:rFonts w:ascii="Arial" w:hAnsi="Arial" w:cs="Arial"/>
          <w:b/>
        </w:rPr>
        <w:t>Les producteurs locaux</w:t>
      </w:r>
    </w:p>
    <w:p w14:paraId="1542AD49" w14:textId="77777777" w:rsidR="008D2D51" w:rsidRPr="008D2D51" w:rsidRDefault="008D2D51" w:rsidP="008D2D51">
      <w:pPr>
        <w:tabs>
          <w:tab w:val="left" w:pos="709"/>
        </w:tabs>
        <w:ind w:left="426" w:right="467" w:hanging="426"/>
        <w:jc w:val="both"/>
        <w:rPr>
          <w:rFonts w:ascii="Arial" w:hAnsi="Arial" w:cs="Arial"/>
        </w:rPr>
      </w:pPr>
      <w:r w:rsidRPr="008D2D51">
        <w:rPr>
          <w:rFonts w:ascii="Arial" w:hAnsi="Arial" w:cs="Arial"/>
        </w:rPr>
        <w:tab/>
        <w:t xml:space="preserve">Certains producteurs vendent, directement aux particuliers, des produits du terroir (lait, </w:t>
      </w:r>
      <w:smartTag w:uri="urn:schemas-microsoft-com:office:smarttags" w:element="PersonName">
        <w:r w:rsidRPr="008D2D51">
          <w:rPr>
            <w:rFonts w:ascii="Arial" w:hAnsi="Arial" w:cs="Arial"/>
          </w:rPr>
          <w:t>be</w:t>
        </w:r>
      </w:smartTag>
      <w:r w:rsidRPr="008D2D51">
        <w:rPr>
          <w:rFonts w:ascii="Arial" w:hAnsi="Arial" w:cs="Arial"/>
        </w:rPr>
        <w:t xml:space="preserve">urre, </w:t>
      </w:r>
      <w:proofErr w:type="spellStart"/>
      <w:r w:rsidRPr="008D2D51">
        <w:rPr>
          <w:rFonts w:ascii="Arial" w:hAnsi="Arial" w:cs="Arial"/>
        </w:rPr>
        <w:t>oeufs</w:t>
      </w:r>
      <w:proofErr w:type="spellEnd"/>
      <w:r w:rsidRPr="008D2D51">
        <w:rPr>
          <w:rFonts w:ascii="Arial" w:hAnsi="Arial" w:cs="Arial"/>
        </w:rPr>
        <w:t>, miel, etc.). En achetant chez eux, vous découvrirez des hommes ou des femmes passionné(e)s par leur travail.</w:t>
      </w:r>
    </w:p>
    <w:p w14:paraId="39FE7474" w14:textId="77777777" w:rsidR="008D2D51" w:rsidRPr="008D2D51" w:rsidRDefault="008D2D51" w:rsidP="008D2D51">
      <w:pPr>
        <w:keepNext/>
        <w:tabs>
          <w:tab w:val="left" w:pos="3584"/>
        </w:tabs>
        <w:spacing w:before="240" w:after="60"/>
        <w:outlineLvl w:val="1"/>
        <w:rPr>
          <w:rFonts w:ascii="Arial" w:hAnsi="Arial" w:cs="Arial"/>
          <w:i/>
          <w:iCs/>
          <w:color w:val="0000FF"/>
          <w:sz w:val="26"/>
          <w:szCs w:val="28"/>
          <w:u w:val="single"/>
          <w:lang w:val="fr-BE"/>
        </w:rPr>
      </w:pPr>
      <w:bookmarkStart w:id="62" w:name="_Toc271709753"/>
      <w:bookmarkStart w:id="63" w:name="_Toc274905304"/>
      <w:bookmarkStart w:id="64" w:name="_Toc274913733"/>
      <w:bookmarkStart w:id="65" w:name="_Toc274916758"/>
      <w:bookmarkStart w:id="66" w:name="_Toc277762211"/>
      <w:bookmarkStart w:id="67" w:name="_Toc321140039"/>
      <w:bookmarkStart w:id="68" w:name="_Toc324922461"/>
      <w:bookmarkStart w:id="69" w:name="_Toc324926355"/>
      <w:bookmarkStart w:id="70" w:name="_Toc325375638"/>
      <w:r w:rsidRPr="008D2D51">
        <w:rPr>
          <w:rFonts w:ascii="Arial" w:hAnsi="Arial" w:cs="Arial"/>
          <w:i/>
          <w:iCs/>
          <w:color w:val="0000FF"/>
          <w:sz w:val="26"/>
          <w:szCs w:val="28"/>
          <w:u w:val="single"/>
          <w:lang w:val="fr-BE"/>
        </w:rPr>
        <w:t>Accès aux prairies</w:t>
      </w:r>
      <w:bookmarkEnd w:id="62"/>
      <w:bookmarkEnd w:id="63"/>
      <w:bookmarkEnd w:id="64"/>
      <w:bookmarkEnd w:id="65"/>
      <w:bookmarkEnd w:id="66"/>
      <w:bookmarkEnd w:id="67"/>
      <w:bookmarkEnd w:id="68"/>
      <w:bookmarkEnd w:id="69"/>
      <w:bookmarkEnd w:id="70"/>
    </w:p>
    <w:p w14:paraId="71C6630D" w14:textId="77777777" w:rsidR="008D2D51" w:rsidRPr="008D2D51" w:rsidRDefault="008D2D51" w:rsidP="008D2D51">
      <w:pPr>
        <w:tabs>
          <w:tab w:val="left" w:pos="3584"/>
        </w:tabs>
        <w:jc w:val="both"/>
        <w:rPr>
          <w:rFonts w:ascii="Arial" w:hAnsi="Arial" w:cs="Arial"/>
          <w:lang w:val="fr-BE"/>
        </w:rPr>
      </w:pPr>
      <w:r w:rsidRPr="008D2D51">
        <w:rPr>
          <w:rFonts w:ascii="Arial" w:hAnsi="Arial" w:cs="Arial"/>
          <w:lang w:val="fr-BE"/>
        </w:rPr>
        <w:t>Tout comme les forêts, les prairies et les champs appartiennent à un propriétaire. Il s’agit principalement d’agriculteurs, pour lesquels ces prairies et champs représentent un outil de travail important et une source de revenus.</w:t>
      </w:r>
    </w:p>
    <w:p w14:paraId="62D2CC8D" w14:textId="77777777" w:rsidR="008D2D51" w:rsidRPr="008D2D51" w:rsidRDefault="008D2D51" w:rsidP="008D2D51">
      <w:pPr>
        <w:tabs>
          <w:tab w:val="left" w:pos="3584"/>
        </w:tabs>
        <w:jc w:val="both"/>
        <w:rPr>
          <w:rFonts w:ascii="Arial" w:hAnsi="Arial" w:cs="Arial"/>
          <w:lang w:val="fr-BE"/>
        </w:rPr>
      </w:pPr>
      <w:r w:rsidRPr="008D2D51">
        <w:rPr>
          <w:rFonts w:ascii="Arial" w:hAnsi="Arial" w:cs="Arial"/>
          <w:lang w:val="fr-BE"/>
        </w:rPr>
        <w:t>Nous vous demandons de respecter leurs biens.</w:t>
      </w:r>
    </w:p>
    <w:p w14:paraId="4BFE2D8A" w14:textId="77777777" w:rsidR="008D2D51" w:rsidRPr="008D2D51" w:rsidRDefault="008D2D51" w:rsidP="008D2D51">
      <w:pPr>
        <w:keepNext/>
        <w:tabs>
          <w:tab w:val="left" w:pos="3584"/>
        </w:tabs>
        <w:spacing w:before="240" w:after="60"/>
        <w:outlineLvl w:val="1"/>
        <w:rPr>
          <w:rFonts w:ascii="Arial" w:hAnsi="Arial" w:cs="Arial"/>
          <w:i/>
          <w:iCs/>
          <w:color w:val="0000FF"/>
          <w:sz w:val="26"/>
          <w:szCs w:val="28"/>
          <w:u w:val="single"/>
          <w:lang w:val="fr-BE"/>
        </w:rPr>
      </w:pPr>
      <w:bookmarkStart w:id="71" w:name="_Toc321140040"/>
      <w:bookmarkStart w:id="72" w:name="_Toc324922462"/>
      <w:bookmarkStart w:id="73" w:name="_Toc324926356"/>
      <w:bookmarkStart w:id="74" w:name="_Toc325375639"/>
      <w:r w:rsidRPr="008D2D51">
        <w:rPr>
          <w:rFonts w:ascii="Arial" w:hAnsi="Arial" w:cs="Arial"/>
          <w:i/>
          <w:iCs/>
          <w:color w:val="0000FF"/>
          <w:sz w:val="26"/>
          <w:szCs w:val="28"/>
          <w:u w:val="single"/>
          <w:lang w:val="fr-BE"/>
        </w:rPr>
        <w:t>Baignades</w:t>
      </w:r>
      <w:bookmarkEnd w:id="71"/>
      <w:bookmarkEnd w:id="72"/>
      <w:bookmarkEnd w:id="73"/>
      <w:bookmarkEnd w:id="74"/>
    </w:p>
    <w:p w14:paraId="7125EBAF" w14:textId="77777777" w:rsidR="008D2D51" w:rsidRPr="008D2D51" w:rsidRDefault="008D2D51" w:rsidP="008D2D51">
      <w:pPr>
        <w:tabs>
          <w:tab w:val="left" w:pos="709"/>
        </w:tabs>
        <w:ind w:left="426" w:hanging="426"/>
        <w:outlineLvl w:val="0"/>
        <w:rPr>
          <w:rFonts w:ascii="Arial" w:hAnsi="Arial" w:cs="Arial"/>
          <w:smallCaps/>
          <w:color w:val="FF0000"/>
        </w:rPr>
      </w:pPr>
    </w:p>
    <w:p w14:paraId="56CF8FA2" w14:textId="77777777" w:rsidR="008D2D51" w:rsidRPr="008D2D51" w:rsidRDefault="008D2D51" w:rsidP="008D2D51">
      <w:pPr>
        <w:tabs>
          <w:tab w:val="left" w:pos="709"/>
        </w:tabs>
        <w:ind w:left="426" w:hanging="426"/>
        <w:outlineLvl w:val="0"/>
        <w:rPr>
          <w:rFonts w:ascii="Arial" w:hAnsi="Arial" w:cs="Arial"/>
          <w:smallCaps/>
          <w:color w:val="FF0000"/>
        </w:rPr>
      </w:pPr>
      <w:r w:rsidRPr="008D2D51">
        <w:rPr>
          <w:rFonts w:ascii="Arial" w:hAnsi="Arial" w:cs="Arial"/>
          <w:smallCaps/>
          <w:color w:val="FF0000"/>
        </w:rPr>
        <w:t>INTERDICTION DE BAIGNADES SUR LE TERRITOIRE DE VIROINVAL.</w:t>
      </w:r>
    </w:p>
    <w:p w14:paraId="73C62BD1" w14:textId="77777777" w:rsidR="008D2D51" w:rsidRPr="008D2D51" w:rsidRDefault="008D2D51" w:rsidP="008D2D51">
      <w:pPr>
        <w:tabs>
          <w:tab w:val="left" w:pos="709"/>
        </w:tabs>
        <w:outlineLvl w:val="0"/>
        <w:rPr>
          <w:rFonts w:ascii="Arial" w:hAnsi="Arial" w:cs="Arial"/>
        </w:rPr>
      </w:pPr>
      <w:r w:rsidRPr="008D2D51">
        <w:rPr>
          <w:rFonts w:ascii="Arial" w:hAnsi="Arial" w:cs="Arial"/>
        </w:rPr>
        <w:t>Nos rivières sont impropres aux baignades et se baigner dans celles-ci présente un risque grave pour votre santé.  De plus, la baignade détruit l’écologie de nos rivières.</w:t>
      </w:r>
    </w:p>
    <w:p w14:paraId="148BD555" w14:textId="77777777" w:rsidR="008D2D51" w:rsidRPr="008D2D51" w:rsidRDefault="008D2D51" w:rsidP="008D2D51">
      <w:pPr>
        <w:tabs>
          <w:tab w:val="left" w:pos="709"/>
        </w:tabs>
        <w:outlineLvl w:val="0"/>
        <w:rPr>
          <w:rFonts w:ascii="Arial" w:hAnsi="Arial" w:cs="Arial"/>
        </w:rPr>
      </w:pPr>
      <w:r w:rsidRPr="008D2D51">
        <w:rPr>
          <w:rFonts w:ascii="Arial" w:hAnsi="Arial" w:cs="Arial"/>
          <w:highlight w:val="yellow"/>
        </w:rPr>
        <w:t xml:space="preserve">Les zones de baignades officiellement reconnues en Wallonie peuvent être localisées en appelant </w:t>
      </w:r>
      <w:r w:rsidRPr="008D2D51">
        <w:rPr>
          <w:highlight w:val="yellow"/>
        </w:rPr>
        <w:sym w:font="Wingdings" w:char="F028"/>
      </w:r>
      <w:r w:rsidRPr="008D2D51">
        <w:rPr>
          <w:highlight w:val="yellow"/>
        </w:rPr>
        <w:t>081/33.57.07.</w:t>
      </w:r>
    </w:p>
    <w:p w14:paraId="5383E0A4" w14:textId="77777777" w:rsidR="008D2D51" w:rsidRPr="008D2D51" w:rsidRDefault="008D2D51" w:rsidP="008D2D51">
      <w:pPr>
        <w:tabs>
          <w:tab w:val="left" w:pos="709"/>
        </w:tabs>
        <w:outlineLvl w:val="0"/>
        <w:rPr>
          <w:rFonts w:ascii="Arial" w:hAnsi="Arial" w:cs="Arial"/>
          <w:color w:val="FF0000"/>
        </w:rPr>
      </w:pPr>
    </w:p>
    <w:p w14:paraId="054DC75A" w14:textId="77777777" w:rsidR="008D2D51" w:rsidRPr="008D2D51" w:rsidRDefault="008D2D51" w:rsidP="008D2D51">
      <w:pPr>
        <w:tabs>
          <w:tab w:val="left" w:pos="709"/>
        </w:tabs>
        <w:outlineLvl w:val="0"/>
        <w:rPr>
          <w:rFonts w:ascii="Arial" w:hAnsi="Arial" w:cs="Arial"/>
          <w:color w:val="FF0000"/>
        </w:rPr>
      </w:pPr>
    </w:p>
    <w:p w14:paraId="13E57E05" w14:textId="77777777" w:rsidR="008D2D51" w:rsidRPr="008D2D51" w:rsidRDefault="008D2D51" w:rsidP="008D2D51">
      <w:pPr>
        <w:tabs>
          <w:tab w:val="left" w:pos="709"/>
        </w:tabs>
        <w:outlineLvl w:val="0"/>
        <w:rPr>
          <w:rFonts w:ascii="Arial" w:hAnsi="Arial" w:cs="Arial"/>
          <w:color w:val="FF0000"/>
        </w:rPr>
      </w:pPr>
      <w:r w:rsidRPr="008D2D51">
        <w:rPr>
          <w:rFonts w:ascii="Arial" w:hAnsi="Arial" w:cs="Arial"/>
          <w:color w:val="FF0000"/>
        </w:rPr>
        <w:t>Voir L’EAU UN BIEN PRECIEUX (Page 9)</w:t>
      </w:r>
    </w:p>
    <w:p w14:paraId="662053BD" w14:textId="77777777" w:rsidR="008D2D51" w:rsidRPr="008D2D51" w:rsidRDefault="008D2D51" w:rsidP="008D2D51">
      <w:pPr>
        <w:shd w:val="clear" w:color="auto" w:fill="FFFFFF"/>
        <w:tabs>
          <w:tab w:val="left" w:pos="709"/>
        </w:tabs>
        <w:outlineLvl w:val="0"/>
        <w:rPr>
          <w:rFonts w:ascii="Arial" w:hAnsi="Arial" w:cs="Arial"/>
          <w:color w:val="FF0000"/>
        </w:rPr>
      </w:pPr>
    </w:p>
    <w:p w14:paraId="01397645" w14:textId="306E8152" w:rsidR="008D2D51" w:rsidRPr="008D2D51" w:rsidRDefault="008D2D51" w:rsidP="008D2D51">
      <w:pPr>
        <w:shd w:val="clear" w:color="auto" w:fill="FFFFFF"/>
        <w:tabs>
          <w:tab w:val="left" w:pos="709"/>
        </w:tabs>
        <w:jc w:val="center"/>
        <w:outlineLvl w:val="0"/>
        <w:rPr>
          <w:rFonts w:ascii="Arial" w:hAnsi="Arial" w:cs="Arial"/>
          <w:smallCaps/>
          <w:color w:val="FF0000"/>
        </w:rPr>
      </w:pPr>
      <w:r w:rsidRPr="008D2D51">
        <w:rPr>
          <w:noProof/>
        </w:rPr>
        <w:drawing>
          <wp:inline distT="0" distB="0" distL="0" distR="0" wp14:anchorId="6362655A" wp14:editId="5D7FDCBC">
            <wp:extent cx="2209800" cy="3324225"/>
            <wp:effectExtent l="0" t="0" r="0" b="9525"/>
            <wp:docPr id="1604090498" name="Image 38" descr="Une image contenant plein air, nuage, paysage, ea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90498" name="Image 38" descr="Une image contenant plein air, nuage, paysage, eau&#10;&#10;Description générée automatiquemen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09800" cy="3324225"/>
                    </a:xfrm>
                    <a:prstGeom prst="rect">
                      <a:avLst/>
                    </a:prstGeom>
                    <a:noFill/>
                    <a:ln>
                      <a:noFill/>
                    </a:ln>
                  </pic:spPr>
                </pic:pic>
              </a:graphicData>
            </a:graphic>
          </wp:inline>
        </w:drawing>
      </w:r>
      <w:r w:rsidRPr="008D2D51">
        <w:rPr>
          <w:noProof/>
        </w:rPr>
        <w:drawing>
          <wp:inline distT="0" distB="0" distL="0" distR="0" wp14:anchorId="50D70D61" wp14:editId="1A63E309">
            <wp:extent cx="2066925" cy="2066925"/>
            <wp:effectExtent l="0" t="0" r="9525" b="9525"/>
            <wp:docPr id="927073513" name="Image 37" descr="Une image contenant Graphique, clipart, symbol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73513" name="Image 37" descr="Une image contenant Graphique, clipart, symbole, Police&#10;&#10;Description générée automatiquemen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inline>
        </w:drawing>
      </w:r>
    </w:p>
    <w:p w14:paraId="147AEB2B" w14:textId="77777777" w:rsidR="008D2D51" w:rsidRPr="008D2D51" w:rsidRDefault="008D2D51" w:rsidP="008D2D51">
      <w:pPr>
        <w:rPr>
          <w:lang w:val="fr-BE"/>
        </w:rPr>
      </w:pPr>
    </w:p>
    <w:p w14:paraId="4A9C89A4" w14:textId="77777777" w:rsidR="008D2D51" w:rsidRPr="008D2D51" w:rsidRDefault="008D2D51" w:rsidP="008D2D51">
      <w:pPr>
        <w:keepNext/>
        <w:tabs>
          <w:tab w:val="left" w:pos="3584"/>
        </w:tabs>
        <w:spacing w:before="240" w:after="60"/>
        <w:outlineLvl w:val="1"/>
        <w:rPr>
          <w:rFonts w:ascii="Arial" w:hAnsi="Arial" w:cs="Arial"/>
          <w:i/>
          <w:iCs/>
          <w:color w:val="0000FF"/>
          <w:sz w:val="26"/>
          <w:szCs w:val="28"/>
          <w:u w:val="single"/>
          <w:lang w:val="fr-BE"/>
        </w:rPr>
      </w:pPr>
      <w:r w:rsidRPr="008D2D51">
        <w:rPr>
          <w:rFonts w:ascii="Arial" w:hAnsi="Arial" w:cs="Arial"/>
          <w:i/>
          <w:iCs/>
          <w:color w:val="0000FF"/>
          <w:sz w:val="26"/>
          <w:szCs w:val="28"/>
          <w:u w:val="single"/>
          <w:lang w:val="fr-BE"/>
        </w:rPr>
        <w:t xml:space="preserve">Attention - Morsures de tiques – </w:t>
      </w:r>
      <w:proofErr w:type="spellStart"/>
      <w:r w:rsidRPr="008D2D51">
        <w:rPr>
          <w:rFonts w:ascii="Arial" w:hAnsi="Arial" w:cs="Arial"/>
          <w:i/>
          <w:iCs/>
          <w:color w:val="0000FF"/>
          <w:sz w:val="26"/>
          <w:szCs w:val="28"/>
          <w:u w:val="single"/>
          <w:lang w:val="fr-BE"/>
        </w:rPr>
        <w:t>Hantavirose</w:t>
      </w:r>
      <w:proofErr w:type="spellEnd"/>
      <w:r w:rsidRPr="008D2D51">
        <w:rPr>
          <w:rFonts w:ascii="Arial" w:hAnsi="Arial" w:cs="Arial"/>
          <w:i/>
          <w:iCs/>
          <w:color w:val="0000FF"/>
          <w:sz w:val="26"/>
          <w:szCs w:val="28"/>
          <w:u w:val="single"/>
          <w:lang w:val="fr-BE"/>
        </w:rPr>
        <w:t xml:space="preserve"> – Echinococcose alvéolaire</w:t>
      </w:r>
    </w:p>
    <w:p w14:paraId="725946AF" w14:textId="77777777" w:rsidR="008D2D51" w:rsidRPr="008D2D51" w:rsidRDefault="008D2D51" w:rsidP="008D2D51">
      <w:pPr>
        <w:rPr>
          <w:rFonts w:ascii="Arial" w:hAnsi="Arial" w:cs="Arial"/>
          <w:b/>
          <w:u w:val="single"/>
          <w:lang w:val="fr-BE"/>
        </w:rPr>
      </w:pPr>
      <w:r w:rsidRPr="008D2D51">
        <w:rPr>
          <w:rFonts w:ascii="Arial" w:hAnsi="Arial" w:cs="Arial"/>
          <w:b/>
          <w:u w:val="single"/>
          <w:lang w:val="fr-BE"/>
        </w:rPr>
        <w:t>Morsures de tiques</w:t>
      </w:r>
    </w:p>
    <w:p w14:paraId="0FC1D9AD" w14:textId="77777777" w:rsidR="008D2D51" w:rsidRDefault="008D2D51"/>
    <w:p w14:paraId="749246A6" w14:textId="77777777" w:rsidR="008D2D51" w:rsidRDefault="008D2D51"/>
    <w:p w14:paraId="550B8A03" w14:textId="77777777" w:rsidR="008D2D51" w:rsidRDefault="008D2D51"/>
    <w:p w14:paraId="28A618FD" w14:textId="77777777" w:rsidR="008D2D51" w:rsidRDefault="008D2D51"/>
    <w:p w14:paraId="75D8BB80" w14:textId="77777777" w:rsidR="008D2D51" w:rsidRDefault="008D2D51"/>
    <w:p w14:paraId="633C1675" w14:textId="60DB8B0B" w:rsidR="008D2D51" w:rsidRPr="008D2D51" w:rsidRDefault="008D2D51" w:rsidP="008D2D51">
      <w:pPr>
        <w:rPr>
          <w:rFonts w:ascii="Arial" w:hAnsi="Arial" w:cs="Arial"/>
          <w:b/>
          <w:u w:val="single"/>
          <w:lang w:val="fr-BE"/>
        </w:rPr>
      </w:pPr>
      <w:r w:rsidRPr="008D2D51">
        <w:rPr>
          <w:rFonts w:ascii="Arial" w:hAnsi="Arial" w:cs="Arial"/>
          <w:b/>
          <w:noProof/>
          <w:u w:val="single"/>
        </w:rPr>
        <w:drawing>
          <wp:inline distT="0" distB="0" distL="0" distR="0" wp14:anchorId="089BFCC0" wp14:editId="6171FE02">
            <wp:extent cx="2562225" cy="1933575"/>
            <wp:effectExtent l="0" t="0" r="9525" b="9525"/>
            <wp:docPr id="879121280" name="Image 39" descr="Une image contenant invertébré, acarien, insecte, vermi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121280" name="Image 39" descr="Une image contenant invertébré, acarien, insecte, vermine&#10;&#10;Description générée automatiquemen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62225" cy="1933575"/>
                    </a:xfrm>
                    <a:prstGeom prst="rect">
                      <a:avLst/>
                    </a:prstGeom>
                    <a:noFill/>
                    <a:ln>
                      <a:noFill/>
                    </a:ln>
                  </pic:spPr>
                </pic:pic>
              </a:graphicData>
            </a:graphic>
          </wp:inline>
        </w:drawing>
      </w:r>
    </w:p>
    <w:p w14:paraId="13367600" w14:textId="77777777" w:rsidR="008D2D51" w:rsidRPr="008D2D51" w:rsidRDefault="008D2D51" w:rsidP="008D2D51">
      <w:pPr>
        <w:numPr>
          <w:ilvl w:val="0"/>
          <w:numId w:val="18"/>
        </w:numPr>
        <w:tabs>
          <w:tab w:val="clear" w:pos="720"/>
          <w:tab w:val="num" w:pos="-180"/>
        </w:tabs>
        <w:jc w:val="both"/>
        <w:outlineLvl w:val="0"/>
        <w:rPr>
          <w:rFonts w:ascii="Arial" w:hAnsi="Arial" w:cs="Arial"/>
        </w:rPr>
      </w:pPr>
      <w:r w:rsidRPr="008D2D51">
        <w:rPr>
          <w:rFonts w:ascii="Arial" w:hAnsi="Arial" w:cs="Arial"/>
        </w:rPr>
        <w:t>SYMPTOMES</w:t>
      </w:r>
    </w:p>
    <w:p w14:paraId="2B599C44" w14:textId="77777777" w:rsidR="008D2D51" w:rsidRPr="008D2D51" w:rsidRDefault="008D2D51" w:rsidP="008D2D51">
      <w:pPr>
        <w:tabs>
          <w:tab w:val="num" w:pos="-180"/>
        </w:tabs>
        <w:ind w:left="-180" w:right="467" w:hanging="180"/>
        <w:jc w:val="both"/>
        <w:rPr>
          <w:rFonts w:ascii="Arial" w:hAnsi="Arial" w:cs="Arial"/>
        </w:rPr>
      </w:pPr>
      <w:r w:rsidRPr="008D2D51">
        <w:rPr>
          <w:rFonts w:ascii="Arial" w:hAnsi="Arial" w:cs="Arial"/>
        </w:rPr>
        <w:tab/>
        <w:t>C’est une chose relativement courante quand on joue dans les bois que de se faire mordre par des tiques. La tique mord (indolore) et s’accroche solidement à la peau.</w:t>
      </w:r>
    </w:p>
    <w:p w14:paraId="27CCB45F" w14:textId="77777777" w:rsidR="008D2D51" w:rsidRPr="008D2D51" w:rsidRDefault="008D2D51" w:rsidP="008D2D51">
      <w:pPr>
        <w:tabs>
          <w:tab w:val="num" w:pos="-180"/>
        </w:tabs>
        <w:ind w:left="-180" w:right="467" w:hanging="180"/>
        <w:jc w:val="both"/>
        <w:rPr>
          <w:rFonts w:ascii="Arial" w:hAnsi="Arial" w:cs="Arial"/>
        </w:rPr>
      </w:pPr>
      <w:r w:rsidRPr="008D2D51">
        <w:rPr>
          <w:rFonts w:ascii="Arial" w:hAnsi="Arial" w:cs="Arial"/>
        </w:rPr>
        <w:tab/>
        <w:t>10 à 15 % des morsures peuvent nous transmettre la maladie de Lyme qui se manifeste sous diverses formes dans le temps. Quelques jours ou quelques semaines après celle-ci peut apparaître une tache rouge</w:t>
      </w:r>
      <w:r w:rsidRPr="008D2D51">
        <w:rPr>
          <w:rFonts w:ascii="Arial" w:hAnsi="Arial" w:cs="Arial"/>
          <w:b/>
        </w:rPr>
        <w:t xml:space="preserve">, </w:t>
      </w:r>
      <w:r w:rsidRPr="008D2D51">
        <w:rPr>
          <w:rFonts w:ascii="Arial" w:hAnsi="Arial" w:cs="Arial"/>
        </w:rPr>
        <w:t>circulaire</w:t>
      </w:r>
      <w:r w:rsidRPr="008D2D51">
        <w:rPr>
          <w:rFonts w:ascii="Arial" w:hAnsi="Arial" w:cs="Arial"/>
          <w:b/>
        </w:rPr>
        <w:t>,</w:t>
      </w:r>
      <w:r w:rsidRPr="008D2D51">
        <w:rPr>
          <w:rFonts w:ascii="Arial" w:hAnsi="Arial" w:cs="Arial"/>
        </w:rPr>
        <w:t xml:space="preserve"> à l’endroit de la morsure suivie par des douleurs musculaires et articulaires, voire par des troubles neurologiques.</w:t>
      </w:r>
    </w:p>
    <w:p w14:paraId="733067EA" w14:textId="77777777" w:rsidR="008D2D51" w:rsidRPr="008D2D51" w:rsidRDefault="008D2D51" w:rsidP="008D2D51">
      <w:pPr>
        <w:tabs>
          <w:tab w:val="num" w:pos="-180"/>
        </w:tabs>
        <w:ind w:left="-180" w:right="467" w:hanging="180"/>
        <w:jc w:val="both"/>
        <w:rPr>
          <w:rFonts w:ascii="Arial" w:hAnsi="Arial" w:cs="Arial"/>
        </w:rPr>
      </w:pPr>
      <w:r w:rsidRPr="008D2D51">
        <w:rPr>
          <w:rFonts w:ascii="Arial" w:hAnsi="Arial" w:cs="Arial"/>
        </w:rPr>
        <w:tab/>
      </w:r>
      <w:r w:rsidRPr="008D2D51">
        <w:rPr>
          <w:rFonts w:ascii="Arial" w:hAnsi="Arial" w:cs="Arial"/>
          <w:b/>
        </w:rPr>
        <w:t>Pas de panique</w:t>
      </w:r>
      <w:r w:rsidRPr="008D2D51">
        <w:rPr>
          <w:rFonts w:ascii="Arial" w:hAnsi="Arial" w:cs="Arial"/>
        </w:rPr>
        <w:t xml:space="preserve"> ! La maladie peut être traitée efficacement au moyen           d’antibiotiques, si elle est prise à temps.</w:t>
      </w:r>
    </w:p>
    <w:p w14:paraId="230F802F" w14:textId="77777777" w:rsidR="008D2D51" w:rsidRPr="008D2D51" w:rsidRDefault="008D2D51" w:rsidP="008D2D51">
      <w:pPr>
        <w:tabs>
          <w:tab w:val="num" w:pos="-180"/>
        </w:tabs>
        <w:ind w:left="-180" w:right="467" w:hanging="180"/>
        <w:jc w:val="both"/>
        <w:rPr>
          <w:rFonts w:ascii="Arial" w:hAnsi="Arial" w:cs="Arial"/>
        </w:rPr>
      </w:pPr>
      <w:r w:rsidRPr="008D2D51">
        <w:rPr>
          <w:rFonts w:ascii="Arial" w:hAnsi="Arial" w:cs="Arial"/>
          <w:b/>
        </w:rPr>
        <w:tab/>
      </w:r>
      <w:r w:rsidRPr="008D2D51">
        <w:rPr>
          <w:rFonts w:ascii="Arial" w:hAnsi="Arial" w:cs="Arial"/>
          <w:b/>
          <w:u w:val="single"/>
        </w:rPr>
        <w:t>Conseil</w:t>
      </w:r>
      <w:r w:rsidRPr="008D2D51">
        <w:rPr>
          <w:rFonts w:ascii="Arial" w:hAnsi="Arial" w:cs="Arial"/>
          <w:b/>
        </w:rPr>
        <w:t xml:space="preserve"> :</w:t>
      </w:r>
      <w:r w:rsidRPr="008D2D51">
        <w:rPr>
          <w:rFonts w:ascii="Arial" w:hAnsi="Arial" w:cs="Arial"/>
        </w:rPr>
        <w:t xml:space="preserve"> à la fin de chaque journée d’activités dans le bois, inspecte minutieusement ta peau. </w:t>
      </w:r>
    </w:p>
    <w:p w14:paraId="24B54E70" w14:textId="77777777" w:rsidR="008D2D51" w:rsidRPr="008D2D51" w:rsidRDefault="008D2D51" w:rsidP="008D2D51">
      <w:pPr>
        <w:tabs>
          <w:tab w:val="num" w:pos="-180"/>
        </w:tabs>
        <w:ind w:left="426" w:hanging="426"/>
        <w:jc w:val="both"/>
        <w:rPr>
          <w:rFonts w:ascii="Arial" w:hAnsi="Arial" w:cs="Arial"/>
        </w:rPr>
      </w:pPr>
    </w:p>
    <w:p w14:paraId="5A8EDD7A" w14:textId="77777777" w:rsidR="008D2D51" w:rsidRPr="008D2D51" w:rsidRDefault="008D2D51" w:rsidP="008D2D51">
      <w:pPr>
        <w:numPr>
          <w:ilvl w:val="0"/>
          <w:numId w:val="18"/>
        </w:numPr>
        <w:tabs>
          <w:tab w:val="clear" w:pos="720"/>
          <w:tab w:val="num" w:pos="-180"/>
        </w:tabs>
        <w:jc w:val="both"/>
        <w:outlineLvl w:val="0"/>
        <w:rPr>
          <w:rFonts w:ascii="Arial" w:hAnsi="Arial" w:cs="Arial"/>
        </w:rPr>
      </w:pPr>
      <w:r w:rsidRPr="008D2D51">
        <w:rPr>
          <w:rFonts w:ascii="Arial" w:hAnsi="Arial" w:cs="Arial"/>
          <w:smallCaps/>
        </w:rPr>
        <w:t>QUE FAIRE EN CAS DE MORSURE ?</w:t>
      </w:r>
    </w:p>
    <w:p w14:paraId="35D37367" w14:textId="77777777" w:rsidR="008D2D51" w:rsidRPr="008D2D51" w:rsidRDefault="008D2D51" w:rsidP="008D2D51">
      <w:pPr>
        <w:tabs>
          <w:tab w:val="num" w:pos="-180"/>
        </w:tabs>
        <w:ind w:left="-180" w:right="467" w:hanging="180"/>
        <w:jc w:val="both"/>
        <w:rPr>
          <w:rFonts w:ascii="Arial" w:hAnsi="Arial" w:cs="Arial"/>
        </w:rPr>
      </w:pPr>
      <w:r w:rsidRPr="008D2D51">
        <w:rPr>
          <w:rFonts w:ascii="Arial" w:hAnsi="Arial" w:cs="Arial"/>
        </w:rPr>
        <w:tab/>
        <w:t xml:space="preserve">Enlever la tique à l’aide d’une pince à épiler ou à tique en veillant à ce que la tête ne reste pas sous </w:t>
      </w:r>
      <w:smartTag w:uri="urn:schemas-microsoft-com:office:smarttags" w:element="PersonName">
        <w:smartTagPr>
          <w:attr w:name="ProductID" w:val="la peau. Les"/>
        </w:smartTagPr>
        <w:r w:rsidRPr="008D2D51">
          <w:rPr>
            <w:rFonts w:ascii="Arial" w:hAnsi="Arial" w:cs="Arial"/>
          </w:rPr>
          <w:t>la peau. Les</w:t>
        </w:r>
      </w:smartTag>
      <w:r w:rsidRPr="008D2D51">
        <w:rPr>
          <w:rFonts w:ascii="Arial" w:hAnsi="Arial" w:cs="Arial"/>
        </w:rPr>
        <w:t xml:space="preserve"> jours suivants, surveiller l’endroit de la morsure. </w:t>
      </w:r>
    </w:p>
    <w:p w14:paraId="0BFF0758" w14:textId="77777777" w:rsidR="008D2D51" w:rsidRPr="008D2D51" w:rsidRDefault="008D2D51" w:rsidP="008D2D51">
      <w:pPr>
        <w:tabs>
          <w:tab w:val="num" w:pos="-180"/>
        </w:tabs>
        <w:ind w:left="-180" w:right="467" w:hanging="180"/>
        <w:jc w:val="both"/>
        <w:rPr>
          <w:rFonts w:ascii="Arial" w:hAnsi="Arial" w:cs="Arial"/>
          <w:b/>
        </w:rPr>
      </w:pPr>
      <w:r w:rsidRPr="008D2D51">
        <w:rPr>
          <w:rFonts w:ascii="Arial" w:hAnsi="Arial" w:cs="Arial"/>
        </w:rPr>
        <w:t xml:space="preserve">   </w:t>
      </w:r>
      <w:r w:rsidRPr="008D2D51">
        <w:rPr>
          <w:rFonts w:ascii="Arial" w:hAnsi="Arial" w:cs="Arial"/>
          <w:b/>
        </w:rPr>
        <w:t>En cas de doute, consulter un médecin !</w:t>
      </w:r>
    </w:p>
    <w:p w14:paraId="51C9750A" w14:textId="77777777" w:rsidR="008D2D51" w:rsidRPr="008D2D51" w:rsidRDefault="008D2D51" w:rsidP="008D2D51">
      <w:pPr>
        <w:tabs>
          <w:tab w:val="num" w:pos="-180"/>
        </w:tabs>
        <w:ind w:left="284" w:right="467" w:hanging="426"/>
        <w:jc w:val="both"/>
        <w:rPr>
          <w:rFonts w:ascii="Arial" w:hAnsi="Arial" w:cs="Arial"/>
          <w:b/>
        </w:rPr>
      </w:pPr>
    </w:p>
    <w:p w14:paraId="389BD1B5" w14:textId="77777777" w:rsidR="008D2D51" w:rsidRPr="008D2D51" w:rsidRDefault="008D2D51" w:rsidP="008D2D51">
      <w:pPr>
        <w:rPr>
          <w:rFonts w:ascii="Arial" w:hAnsi="Arial" w:cs="Arial"/>
          <w:b/>
          <w:u w:val="single"/>
          <w:lang w:val="fr-BE"/>
        </w:rPr>
      </w:pPr>
      <w:proofErr w:type="spellStart"/>
      <w:r w:rsidRPr="008D2D51">
        <w:rPr>
          <w:rFonts w:ascii="Arial" w:hAnsi="Arial" w:cs="Arial"/>
          <w:b/>
          <w:u w:val="single"/>
          <w:lang w:val="fr-BE"/>
        </w:rPr>
        <w:t>Hantavirose</w:t>
      </w:r>
      <w:proofErr w:type="spellEnd"/>
    </w:p>
    <w:p w14:paraId="4CC8D4C2" w14:textId="77777777" w:rsidR="008D2D51" w:rsidRPr="008D2D51" w:rsidRDefault="008D2D51" w:rsidP="008D2D51">
      <w:pPr>
        <w:ind w:left="-180" w:right="320"/>
        <w:jc w:val="both"/>
        <w:rPr>
          <w:rFonts w:ascii="Arial" w:hAnsi="Arial" w:cs="Arial"/>
          <w:lang w:val="fr-BE"/>
        </w:rPr>
      </w:pPr>
      <w:r w:rsidRPr="008D2D51">
        <w:rPr>
          <w:rFonts w:ascii="Arial" w:hAnsi="Arial" w:cs="Arial"/>
          <w:lang w:val="fr-BE"/>
        </w:rPr>
        <w:t xml:space="preserve">C’est une maladie à virus transmise par les petits rongeurs présents dans </w:t>
      </w:r>
      <w:smartTag w:uri="urn:schemas-microsoft-com:office:smarttags" w:element="PersonName">
        <w:smartTagPr>
          <w:attr w:name="ProductID" w:val="la nature. Il"/>
        </w:smartTagPr>
        <w:r w:rsidRPr="008D2D51">
          <w:rPr>
            <w:rFonts w:ascii="Arial" w:hAnsi="Arial" w:cs="Arial"/>
            <w:lang w:val="fr-BE"/>
          </w:rPr>
          <w:t>la nature. Il</w:t>
        </w:r>
      </w:smartTag>
      <w:r w:rsidRPr="008D2D51">
        <w:rPr>
          <w:rFonts w:ascii="Arial" w:hAnsi="Arial" w:cs="Arial"/>
          <w:lang w:val="fr-BE"/>
        </w:rPr>
        <w:t xml:space="preserve"> s’agit d’une fièvre hémorragique ou néphropathie épidémique. Les symptômes peuvent parfois amener à une hospitalisation.</w:t>
      </w:r>
    </w:p>
    <w:p w14:paraId="4F9705AB" w14:textId="77777777" w:rsidR="008D2D51" w:rsidRPr="008D2D51" w:rsidRDefault="008D2D51" w:rsidP="008D2D51">
      <w:pPr>
        <w:ind w:left="-180" w:right="320"/>
        <w:jc w:val="both"/>
        <w:rPr>
          <w:rFonts w:ascii="Arial" w:hAnsi="Arial" w:cs="Arial"/>
          <w:lang w:val="fr-BE"/>
        </w:rPr>
      </w:pPr>
    </w:p>
    <w:p w14:paraId="6FC1603D" w14:textId="77777777" w:rsidR="008D2D51" w:rsidRPr="008D2D51" w:rsidRDefault="008D2D51" w:rsidP="008D2D51">
      <w:pPr>
        <w:ind w:left="-180" w:right="320"/>
        <w:jc w:val="both"/>
        <w:rPr>
          <w:rFonts w:ascii="Arial" w:hAnsi="Arial" w:cs="Arial"/>
          <w:lang w:val="fr-BE"/>
        </w:rPr>
      </w:pPr>
      <w:r w:rsidRPr="008D2D51">
        <w:rPr>
          <w:rFonts w:ascii="Arial" w:hAnsi="Arial" w:cs="Arial"/>
          <w:lang w:val="fr-BE"/>
        </w:rPr>
        <w:t>C’est surtout le campagnol roussâtre qui propage le virus. Il vit dans les bois de feuillus, les lisières forestières et pénètre parfois dans les maisons. La contamination se fait surtout par le contact avec les excréments et l’urine de ce rongeur.</w:t>
      </w:r>
    </w:p>
    <w:p w14:paraId="6895EC4F" w14:textId="77777777" w:rsidR="008D2D51" w:rsidRPr="008D2D51" w:rsidRDefault="008D2D51" w:rsidP="008D2D51">
      <w:pPr>
        <w:ind w:left="-180" w:right="320"/>
        <w:jc w:val="both"/>
        <w:rPr>
          <w:rFonts w:ascii="Arial" w:hAnsi="Arial" w:cs="Arial"/>
          <w:u w:val="single"/>
          <w:lang w:val="fr-BE"/>
        </w:rPr>
      </w:pPr>
    </w:p>
    <w:p w14:paraId="5A977F1F" w14:textId="77777777" w:rsidR="008D2D51" w:rsidRPr="008D2D51" w:rsidRDefault="008D2D51" w:rsidP="008D2D51">
      <w:pPr>
        <w:ind w:left="-180" w:right="320"/>
        <w:jc w:val="both"/>
        <w:rPr>
          <w:rFonts w:ascii="Arial" w:hAnsi="Arial" w:cs="Arial"/>
          <w:lang w:val="fr-BE"/>
        </w:rPr>
      </w:pPr>
      <w:r w:rsidRPr="008D2D51">
        <w:rPr>
          <w:rFonts w:ascii="Arial" w:hAnsi="Arial" w:cs="Arial"/>
          <w:u w:val="single"/>
          <w:lang w:val="fr-BE"/>
        </w:rPr>
        <w:t>A éviter</w:t>
      </w:r>
      <w:r w:rsidRPr="008D2D51">
        <w:rPr>
          <w:rFonts w:ascii="Arial" w:hAnsi="Arial" w:cs="Arial"/>
          <w:lang w:val="fr-BE"/>
        </w:rPr>
        <w:t> : manipulation de rongeurs, de leurs nids ainsi que de la terre ou terreau contaminé. Cependant, un court séjour comme lors d’un camp scout, n’est pas nécessairement synonyme de risque.</w:t>
      </w:r>
    </w:p>
    <w:p w14:paraId="00F49BBC" w14:textId="77777777" w:rsidR="008D2D51" w:rsidRPr="008D2D51" w:rsidRDefault="008D2D51" w:rsidP="008D2D51">
      <w:pPr>
        <w:rPr>
          <w:rFonts w:ascii="Arial" w:hAnsi="Arial" w:cs="Arial"/>
          <w:b/>
          <w:u w:val="single"/>
          <w:lang w:val="fr-BE"/>
        </w:rPr>
      </w:pPr>
    </w:p>
    <w:p w14:paraId="43073C1C" w14:textId="77777777" w:rsidR="008D2D51" w:rsidRPr="008D2D51" w:rsidRDefault="008D2D51" w:rsidP="008D2D51">
      <w:pPr>
        <w:rPr>
          <w:rFonts w:ascii="Arial" w:hAnsi="Arial" w:cs="Arial"/>
          <w:b/>
          <w:u w:val="single"/>
          <w:lang w:val="fr-BE"/>
        </w:rPr>
      </w:pPr>
      <w:r w:rsidRPr="008D2D51">
        <w:rPr>
          <w:rFonts w:ascii="Arial" w:hAnsi="Arial" w:cs="Arial"/>
          <w:b/>
          <w:u w:val="single"/>
          <w:lang w:val="fr-BE"/>
        </w:rPr>
        <w:t>Echinococcose alvéolaire</w:t>
      </w:r>
    </w:p>
    <w:p w14:paraId="0799DC96" w14:textId="77777777" w:rsidR="008D2D51" w:rsidRPr="008D2D51" w:rsidRDefault="008D2D51" w:rsidP="008D2D51">
      <w:pPr>
        <w:ind w:left="-180" w:right="320"/>
        <w:jc w:val="both"/>
        <w:rPr>
          <w:rFonts w:ascii="Arial" w:hAnsi="Arial" w:cs="Arial"/>
          <w:b/>
          <w:noProof/>
        </w:rPr>
      </w:pPr>
      <w:r w:rsidRPr="008D2D51">
        <w:rPr>
          <w:rFonts w:ascii="Arial" w:hAnsi="Arial" w:cs="Arial"/>
        </w:rPr>
        <w:t>L'échinococcose se transmet par contact avec des excréments d'animaux contaminés par les œufs d'un parasite, ainsi que par des aliments, de l'eau ou le pelage d'un animal contaminé</w:t>
      </w:r>
      <w:r w:rsidRPr="008D2D51">
        <w:t>.</w:t>
      </w:r>
      <w:r w:rsidRPr="008D2D51">
        <w:rPr>
          <w:rFonts w:ascii="Arial" w:hAnsi="Arial" w:cs="Arial"/>
          <w:b/>
          <w:noProof/>
        </w:rPr>
        <w:tab/>
      </w:r>
    </w:p>
    <w:p w14:paraId="34B02056" w14:textId="77777777" w:rsidR="008D2D51" w:rsidRPr="008D2D51" w:rsidRDefault="008D2D51" w:rsidP="008D2D51">
      <w:pPr>
        <w:ind w:left="-180" w:right="320"/>
        <w:jc w:val="both"/>
        <w:rPr>
          <w:rFonts w:ascii="Arial" w:hAnsi="Arial" w:cs="Arial"/>
          <w:b/>
          <w:noProof/>
        </w:rPr>
      </w:pPr>
      <w:r w:rsidRPr="008D2D51">
        <w:rPr>
          <w:rFonts w:ascii="Arial" w:hAnsi="Arial" w:cs="Arial"/>
          <w:b/>
          <w:noProof/>
          <w:u w:val="single"/>
        </w:rPr>
        <w:t>Conseil </w:t>
      </w:r>
      <w:r w:rsidRPr="008D2D51">
        <w:rPr>
          <w:rFonts w:ascii="Arial" w:hAnsi="Arial" w:cs="Arial"/>
          <w:b/>
          <w:noProof/>
        </w:rPr>
        <w:t>:</w:t>
      </w:r>
      <w:r w:rsidRPr="008D2D51">
        <w:rPr>
          <w:rFonts w:ascii="Arial" w:hAnsi="Arial" w:cs="Arial"/>
          <w:noProof/>
        </w:rPr>
        <w:t>Ne pas cueillir d’aliment dans la nature (Voir DNF) et surtout bien se laver les mains après chaque activités.</w:t>
      </w:r>
      <w:r w:rsidRPr="008D2D51">
        <w:rPr>
          <w:rFonts w:ascii="Arial" w:hAnsi="Arial" w:cs="Arial"/>
          <w:b/>
          <w:noProof/>
        </w:rPr>
        <w:tab/>
      </w:r>
    </w:p>
    <w:p w14:paraId="48039573" w14:textId="77777777" w:rsidR="008D2D51" w:rsidRDefault="008D2D51"/>
    <w:p w14:paraId="55A04B83" w14:textId="77777777" w:rsidR="008D2D51" w:rsidRDefault="008D2D51"/>
    <w:p w14:paraId="500118A6" w14:textId="77777777" w:rsidR="008D2D51" w:rsidRDefault="008D2D51"/>
    <w:p w14:paraId="02083A9A" w14:textId="77777777" w:rsidR="008D2D51" w:rsidRDefault="008D2D51"/>
    <w:p w14:paraId="34C05A82" w14:textId="77777777" w:rsidR="008D2D51" w:rsidRDefault="008D2D51"/>
    <w:p w14:paraId="52302E3E" w14:textId="77777777" w:rsidR="008D2D51" w:rsidRPr="008D2D51" w:rsidRDefault="008D2D51" w:rsidP="008D2D51">
      <w:pPr>
        <w:keepNext/>
        <w:tabs>
          <w:tab w:val="left" w:pos="3584"/>
        </w:tabs>
        <w:spacing w:before="240" w:after="60"/>
        <w:outlineLvl w:val="1"/>
        <w:rPr>
          <w:rFonts w:ascii="Arial" w:hAnsi="Arial" w:cs="Arial"/>
          <w:i/>
          <w:iCs/>
          <w:color w:val="0000FF"/>
          <w:sz w:val="26"/>
          <w:szCs w:val="28"/>
          <w:u w:val="single"/>
          <w:lang w:val="fr-BE"/>
        </w:rPr>
      </w:pPr>
      <w:r w:rsidRPr="008D2D51">
        <w:rPr>
          <w:rFonts w:ascii="Arial" w:hAnsi="Arial" w:cs="Arial"/>
          <w:i/>
          <w:iCs/>
          <w:color w:val="0000FF"/>
          <w:sz w:val="26"/>
          <w:szCs w:val="28"/>
          <w:u w:val="single"/>
          <w:lang w:val="fr-BE"/>
        </w:rPr>
        <w:t>Les chenilles processionnaires du chêne </w:t>
      </w:r>
    </w:p>
    <w:p w14:paraId="1D6AE322" w14:textId="77777777" w:rsidR="008D2D51" w:rsidRPr="008D2D51" w:rsidRDefault="008D2D51" w:rsidP="008D2D51">
      <w:pPr>
        <w:spacing w:before="100" w:beforeAutospacing="1" w:after="100" w:afterAutospacing="1"/>
        <w:jc w:val="both"/>
        <w:textAlignment w:val="baseline"/>
        <w:rPr>
          <w:rFonts w:ascii="Arial" w:hAnsi="Arial" w:cs="Arial"/>
          <w:lang w:val="fr-BE" w:eastAsia="fr-BE"/>
        </w:rPr>
      </w:pPr>
      <w:r w:rsidRPr="008D2D51">
        <w:rPr>
          <w:rFonts w:ascii="Arial" w:hAnsi="Arial" w:cs="Arial"/>
          <w:b/>
          <w:bCs/>
          <w:lang w:eastAsia="fr-BE"/>
        </w:rPr>
        <w:t>Les chenilles processionnaires du chêne sont présentes sur la commune de Viroinval.</w:t>
      </w:r>
      <w:r w:rsidRPr="008D2D51">
        <w:rPr>
          <w:rFonts w:ascii="Arial" w:hAnsi="Arial" w:cs="Arial"/>
          <w:lang w:val="fr-BE" w:eastAsia="fr-BE"/>
        </w:rPr>
        <w:t> </w:t>
      </w:r>
    </w:p>
    <w:p w14:paraId="28984454" w14:textId="77777777" w:rsidR="008D2D51" w:rsidRPr="008D2D51" w:rsidRDefault="008D2D51" w:rsidP="008D2D51">
      <w:pPr>
        <w:spacing w:before="100" w:beforeAutospacing="1" w:after="100" w:afterAutospacing="1"/>
        <w:jc w:val="both"/>
        <w:textAlignment w:val="baseline"/>
        <w:rPr>
          <w:rFonts w:ascii="Arial" w:hAnsi="Arial" w:cs="Arial"/>
          <w:lang w:val="fr-BE" w:eastAsia="fr-BE"/>
        </w:rPr>
      </w:pPr>
      <w:r w:rsidRPr="008D2D51">
        <w:rPr>
          <w:rFonts w:ascii="Arial" w:hAnsi="Arial" w:cs="Arial"/>
          <w:lang w:eastAsia="fr-BE"/>
        </w:rPr>
        <w:t xml:space="preserve">La présence de ces chenilles pourrait constituer un </w:t>
      </w:r>
      <w:proofErr w:type="gramStart"/>
      <w:r w:rsidRPr="008D2D51">
        <w:rPr>
          <w:rFonts w:ascii="Arial" w:hAnsi="Arial" w:cs="Arial"/>
          <w:lang w:eastAsia="fr-BE"/>
        </w:rPr>
        <w:t>danger potentiel</w:t>
      </w:r>
      <w:proofErr w:type="gramEnd"/>
      <w:r w:rsidRPr="008D2D51">
        <w:rPr>
          <w:rFonts w:ascii="Arial" w:hAnsi="Arial" w:cs="Arial"/>
          <w:lang w:eastAsia="fr-BE"/>
        </w:rPr>
        <w:t xml:space="preserve"> pour la santé des humains, des animaux domestiques et du bétail.</w:t>
      </w:r>
      <w:r w:rsidRPr="008D2D51">
        <w:rPr>
          <w:rFonts w:ascii="Arial" w:hAnsi="Arial" w:cs="Arial"/>
          <w:lang w:val="fr-BE" w:eastAsia="fr-BE"/>
        </w:rPr>
        <w:t> </w:t>
      </w:r>
    </w:p>
    <w:p w14:paraId="74820E19" w14:textId="77777777" w:rsidR="008D2D51" w:rsidRPr="008D2D51" w:rsidRDefault="008D2D51" w:rsidP="008D2D51">
      <w:pPr>
        <w:spacing w:before="100" w:beforeAutospacing="1" w:after="100" w:afterAutospacing="1"/>
        <w:jc w:val="both"/>
        <w:textAlignment w:val="baseline"/>
        <w:rPr>
          <w:rFonts w:ascii="Arial" w:hAnsi="Arial" w:cs="Arial"/>
          <w:lang w:val="fr-BE" w:eastAsia="fr-BE"/>
        </w:rPr>
      </w:pPr>
      <w:r w:rsidRPr="008D2D51">
        <w:rPr>
          <w:rFonts w:ascii="Arial" w:hAnsi="Arial" w:cs="Arial"/>
          <w:lang w:eastAsia="fr-BE"/>
        </w:rPr>
        <w:t>En effet, lorsqu'elles se sentent menacées, ces chenilles expulsent des poils microscopiques provoquant une réaction urticante, une éruption cutanée douloureuse avec de fortes démangeaisons pouvant aboutir à la nécessité d'une intervention médicale.</w:t>
      </w:r>
      <w:r w:rsidRPr="008D2D51">
        <w:rPr>
          <w:rFonts w:ascii="Arial" w:hAnsi="Arial" w:cs="Arial"/>
          <w:lang w:val="fr-BE" w:eastAsia="fr-BE"/>
        </w:rPr>
        <w:t> </w:t>
      </w:r>
    </w:p>
    <w:p w14:paraId="3C63CF24" w14:textId="77777777" w:rsidR="008D2D51" w:rsidRPr="008D2D51" w:rsidRDefault="008D2D51" w:rsidP="008D2D51">
      <w:pPr>
        <w:spacing w:before="100" w:beforeAutospacing="1" w:after="100" w:afterAutospacing="1"/>
        <w:jc w:val="both"/>
        <w:textAlignment w:val="baseline"/>
        <w:rPr>
          <w:rFonts w:ascii="Arial" w:hAnsi="Arial" w:cs="Arial"/>
          <w:lang w:val="fr-BE" w:eastAsia="fr-BE"/>
        </w:rPr>
      </w:pPr>
      <w:r w:rsidRPr="008D2D51">
        <w:rPr>
          <w:rFonts w:ascii="Arial" w:hAnsi="Arial" w:cs="Arial"/>
          <w:lang w:eastAsia="fr-BE"/>
        </w:rPr>
        <w:t>Par ailleurs, en cas de contacts répétés avec les poils de cette chenille, les personnes peuvent présenter des réactions qui s'aggravent à chaque nouveau contact. Il faut savoir également que les nids vides constituent toujours un risque en raison de la présence résiduelle de poils en leur sein.</w:t>
      </w:r>
      <w:r w:rsidRPr="008D2D51">
        <w:rPr>
          <w:rFonts w:ascii="Arial" w:hAnsi="Arial" w:cs="Arial"/>
          <w:lang w:val="fr-BE" w:eastAsia="fr-BE"/>
        </w:rPr>
        <w:t> </w:t>
      </w:r>
    </w:p>
    <w:p w14:paraId="5C0E6DDF" w14:textId="77777777" w:rsidR="008D2D51" w:rsidRPr="008D2D51" w:rsidRDefault="008D2D51" w:rsidP="008D2D51">
      <w:pPr>
        <w:spacing w:before="100" w:beforeAutospacing="1" w:after="100" w:afterAutospacing="1"/>
        <w:jc w:val="both"/>
        <w:textAlignment w:val="baseline"/>
        <w:rPr>
          <w:rFonts w:ascii="Arial" w:hAnsi="Arial" w:cs="Arial"/>
          <w:lang w:val="fr-BE" w:eastAsia="fr-BE"/>
        </w:rPr>
      </w:pPr>
      <w:r w:rsidRPr="008D2D51">
        <w:rPr>
          <w:rFonts w:ascii="Arial" w:hAnsi="Arial" w:cs="Arial"/>
          <w:lang w:eastAsia="fr-BE"/>
        </w:rPr>
        <w:t>Soyez vigilants. Evitez de rester en dessous de chênes contaminés. Evitez de toucher les nids ou les chenilles.</w:t>
      </w:r>
      <w:r w:rsidRPr="008D2D51">
        <w:rPr>
          <w:rFonts w:ascii="Arial" w:hAnsi="Arial" w:cs="Arial"/>
          <w:lang w:val="fr-BE" w:eastAsia="fr-BE"/>
        </w:rPr>
        <w:t> </w:t>
      </w:r>
    </w:p>
    <w:p w14:paraId="3099DD07" w14:textId="4122EFA0" w:rsidR="008D2D51" w:rsidRPr="008D2D51" w:rsidRDefault="008D2D51" w:rsidP="008D2D51">
      <w:pPr>
        <w:spacing w:before="100" w:beforeAutospacing="1" w:after="100" w:afterAutospacing="1"/>
        <w:jc w:val="both"/>
        <w:textAlignment w:val="baseline"/>
        <w:rPr>
          <w:rFonts w:ascii="Arial" w:hAnsi="Arial" w:cs="Arial"/>
          <w:b/>
          <w:noProof/>
        </w:rPr>
      </w:pPr>
      <w:r w:rsidRPr="008D2D51">
        <w:rPr>
          <w:rFonts w:ascii="Arial" w:hAnsi="Arial" w:cs="Arial"/>
          <w:b/>
          <w:noProof/>
        </w:rPr>
        <w:drawing>
          <wp:inline distT="0" distB="0" distL="0" distR="0" wp14:anchorId="1F643B0F" wp14:editId="21B5FB8C">
            <wp:extent cx="2876550" cy="1905000"/>
            <wp:effectExtent l="0" t="0" r="0" b="0"/>
            <wp:docPr id="1492014153" name="Image 41" descr="Une image contenant arbre, plein air, écureuil, bran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014153" name="Image 41" descr="Une image contenant arbre, plein air, écureuil, branche&#10;&#10;Description générée automatiquemen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76550" cy="1905000"/>
                    </a:xfrm>
                    <a:prstGeom prst="rect">
                      <a:avLst/>
                    </a:prstGeom>
                    <a:noFill/>
                    <a:ln>
                      <a:noFill/>
                    </a:ln>
                  </pic:spPr>
                </pic:pic>
              </a:graphicData>
            </a:graphic>
          </wp:inline>
        </w:drawing>
      </w:r>
      <w:r w:rsidRPr="008D2D51">
        <w:rPr>
          <w:rFonts w:ascii="Arial" w:hAnsi="Arial" w:cs="Arial"/>
          <w:b/>
          <w:noProof/>
        </w:rPr>
        <w:drawing>
          <wp:inline distT="0" distB="0" distL="0" distR="0" wp14:anchorId="633A648C" wp14:editId="7661D1AE">
            <wp:extent cx="2495550" cy="1657350"/>
            <wp:effectExtent l="0" t="0" r="0" b="0"/>
            <wp:docPr id="1789586360" name="Image 40" descr="Une image contenant arbre, plein air, Brindille, nid&#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586360" name="Image 40" descr="Une image contenant arbre, plein air, Brindille, nid&#10;&#10;Description générée automatiquemen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95550" cy="1657350"/>
                    </a:xfrm>
                    <a:prstGeom prst="rect">
                      <a:avLst/>
                    </a:prstGeom>
                    <a:noFill/>
                    <a:ln>
                      <a:noFill/>
                    </a:ln>
                  </pic:spPr>
                </pic:pic>
              </a:graphicData>
            </a:graphic>
          </wp:inline>
        </w:drawing>
      </w:r>
    </w:p>
    <w:p w14:paraId="19C1274B" w14:textId="77777777" w:rsidR="008D2D51" w:rsidRPr="008D2D51" w:rsidRDefault="008D2D51" w:rsidP="008D2D51">
      <w:pPr>
        <w:keepNext/>
        <w:tabs>
          <w:tab w:val="left" w:pos="3584"/>
        </w:tabs>
        <w:spacing w:before="240" w:after="60"/>
        <w:outlineLvl w:val="1"/>
        <w:rPr>
          <w:rFonts w:ascii="Arial" w:hAnsi="Arial" w:cs="Arial"/>
          <w:i/>
          <w:iCs/>
          <w:sz w:val="26"/>
          <w:szCs w:val="28"/>
          <w:u w:val="single"/>
          <w:lang w:val="fr-BE"/>
        </w:rPr>
      </w:pPr>
      <w:r w:rsidRPr="008D2D51">
        <w:rPr>
          <w:rFonts w:ascii="Arial" w:hAnsi="Arial" w:cs="Arial"/>
          <w:i/>
          <w:iCs/>
          <w:sz w:val="26"/>
          <w:szCs w:val="28"/>
          <w:u w:val="single"/>
          <w:lang w:val="fr-BE"/>
        </w:rPr>
        <w:t xml:space="preserve">Guêpes </w:t>
      </w:r>
    </w:p>
    <w:p w14:paraId="220D223E" w14:textId="77777777" w:rsidR="008D2D51" w:rsidRPr="008D2D51" w:rsidRDefault="008D2D51" w:rsidP="008D2D51">
      <w:pPr>
        <w:rPr>
          <w:rFonts w:ascii="Arial" w:hAnsi="Arial" w:cs="Arial"/>
          <w:lang w:val="fr-BE"/>
        </w:rPr>
      </w:pPr>
      <w:r w:rsidRPr="008D2D51">
        <w:rPr>
          <w:rFonts w:ascii="Arial" w:hAnsi="Arial" w:cs="Arial"/>
          <w:lang w:val="fr-BE"/>
        </w:rPr>
        <w:t xml:space="preserve">Si vous constatez un nid de guêpes à proximité du camp, la Zone de secours (DINAPHI) peut être appelée pour la destruction </w:t>
      </w:r>
      <w:r w:rsidRPr="008D2D51">
        <w:sym w:font="Wingdings" w:char="F028"/>
      </w:r>
      <w:r w:rsidRPr="008D2D51">
        <w:t>112</w:t>
      </w:r>
    </w:p>
    <w:p w14:paraId="6CE76EA0" w14:textId="77777777" w:rsidR="008D2D51" w:rsidRPr="008D2D51" w:rsidRDefault="008D2D51" w:rsidP="008D2D51">
      <w:pPr>
        <w:keepNext/>
        <w:tabs>
          <w:tab w:val="left" w:pos="3584"/>
        </w:tabs>
        <w:spacing w:before="240" w:after="60"/>
        <w:outlineLvl w:val="1"/>
        <w:rPr>
          <w:rFonts w:ascii="Arial" w:hAnsi="Arial" w:cs="Arial"/>
          <w:i/>
          <w:iCs/>
          <w:sz w:val="26"/>
          <w:szCs w:val="28"/>
          <w:u w:val="single"/>
          <w:lang w:val="fr-BE"/>
        </w:rPr>
      </w:pPr>
      <w:bookmarkStart w:id="75" w:name="_Hlk169181253"/>
      <w:r w:rsidRPr="008D2D51">
        <w:rPr>
          <w:rFonts w:ascii="Arial" w:hAnsi="Arial" w:cs="Arial"/>
          <w:i/>
          <w:iCs/>
          <w:sz w:val="26"/>
          <w:szCs w:val="28"/>
          <w:u w:val="single"/>
          <w:lang w:val="fr-BE"/>
        </w:rPr>
        <w:t>Crues – tempêtes</w:t>
      </w:r>
    </w:p>
    <w:bookmarkEnd w:id="75"/>
    <w:p w14:paraId="058BE29F" w14:textId="77777777" w:rsidR="008D2D51" w:rsidRPr="008D2D51" w:rsidRDefault="008D2D51" w:rsidP="008D2D51">
      <w:pPr>
        <w:rPr>
          <w:rFonts w:ascii="Arial" w:hAnsi="Arial" w:cs="Arial"/>
          <w:lang w:val="fr-BE"/>
        </w:rPr>
      </w:pPr>
      <w:r w:rsidRPr="008D2D51">
        <w:rPr>
          <w:rFonts w:ascii="Arial" w:hAnsi="Arial" w:cs="Arial"/>
          <w:lang w:val="fr-BE"/>
        </w:rPr>
        <w:t>Ne placez pas votre camp dans une zone inondable et soyez vigilants lors de la montée des eaux.  Prévoyez un chemin de fuite. Infocruewallonie.be</w:t>
      </w:r>
    </w:p>
    <w:p w14:paraId="62818FDA" w14:textId="77777777" w:rsidR="008D2D51" w:rsidRPr="008D2D51" w:rsidRDefault="008D2D51" w:rsidP="008D2D51">
      <w:pPr>
        <w:rPr>
          <w:rFonts w:ascii="Arial" w:hAnsi="Arial" w:cs="Arial"/>
          <w:lang w:val="fr-BE"/>
        </w:rPr>
      </w:pPr>
      <w:r w:rsidRPr="008D2D51">
        <w:rPr>
          <w:rFonts w:ascii="Arial" w:hAnsi="Arial" w:cs="Arial"/>
          <w:lang w:val="fr-BE"/>
        </w:rPr>
        <w:t>Veillez à ne pas placer les tentes près d’arbres morts afin d’éviter les chutes en cas de tempêtes.</w:t>
      </w:r>
    </w:p>
    <w:p w14:paraId="1F7890D7" w14:textId="77777777" w:rsidR="008D2D51" w:rsidRPr="008D2D51" w:rsidRDefault="008D2D51" w:rsidP="008D2D51">
      <w:pPr>
        <w:rPr>
          <w:rFonts w:ascii="Arial" w:hAnsi="Arial" w:cs="Arial"/>
          <w:lang w:val="fr-BE"/>
        </w:rPr>
      </w:pPr>
    </w:p>
    <w:p w14:paraId="6F593822" w14:textId="77777777" w:rsidR="008D2D51" w:rsidRPr="008D2D51" w:rsidRDefault="008D2D51" w:rsidP="008D2D51">
      <w:pPr>
        <w:keepNext/>
        <w:tabs>
          <w:tab w:val="left" w:pos="3584"/>
        </w:tabs>
        <w:spacing w:before="240" w:after="60"/>
        <w:outlineLvl w:val="1"/>
        <w:rPr>
          <w:rFonts w:ascii="Arial" w:hAnsi="Arial" w:cs="Arial"/>
          <w:i/>
          <w:iCs/>
          <w:sz w:val="26"/>
          <w:szCs w:val="28"/>
          <w:u w:val="single"/>
          <w:lang w:val="fr-BE"/>
        </w:rPr>
      </w:pPr>
      <w:r w:rsidRPr="008D2D51">
        <w:rPr>
          <w:rFonts w:ascii="Arial" w:hAnsi="Arial" w:cs="Arial"/>
          <w:i/>
          <w:iCs/>
          <w:sz w:val="26"/>
          <w:szCs w:val="28"/>
          <w:u w:val="single"/>
          <w:lang w:val="fr-BE"/>
        </w:rPr>
        <w:t>Plan chaleur</w:t>
      </w:r>
    </w:p>
    <w:p w14:paraId="4CCB5AC0" w14:textId="77777777" w:rsidR="008D2D51" w:rsidRPr="008D2D51" w:rsidRDefault="008D2D51" w:rsidP="008D2D51">
      <w:pPr>
        <w:rPr>
          <w:rFonts w:ascii="Arial" w:hAnsi="Arial" w:cs="Arial"/>
          <w:lang w:val="fr-BE"/>
        </w:rPr>
      </w:pPr>
      <w:r w:rsidRPr="008D2D51">
        <w:rPr>
          <w:rFonts w:ascii="Arial" w:hAnsi="Arial" w:cs="Arial"/>
          <w:lang w:val="fr-BE"/>
        </w:rPr>
        <w:t>Mesures à prendre en cas d’exposition au soleil (A éviter les expositions entre 11 H et 16 H)</w:t>
      </w:r>
    </w:p>
    <w:p w14:paraId="30654EE5" w14:textId="77777777" w:rsidR="008D2D51" w:rsidRPr="008D2D51" w:rsidRDefault="008D2D51" w:rsidP="008D2D51">
      <w:pPr>
        <w:numPr>
          <w:ilvl w:val="0"/>
          <w:numId w:val="19"/>
        </w:numPr>
        <w:rPr>
          <w:rFonts w:ascii="Arial" w:hAnsi="Arial" w:cs="Arial"/>
          <w:lang w:val="fr-BE"/>
        </w:rPr>
      </w:pPr>
      <w:r w:rsidRPr="008D2D51">
        <w:rPr>
          <w:rFonts w:ascii="Arial" w:hAnsi="Arial" w:cs="Arial"/>
          <w:lang w:val="fr-BE"/>
        </w:rPr>
        <w:t>Chapeau et lunette.</w:t>
      </w:r>
    </w:p>
    <w:p w14:paraId="3990642F" w14:textId="77777777" w:rsidR="008D2D51" w:rsidRPr="008D2D51" w:rsidRDefault="008D2D51" w:rsidP="008D2D51">
      <w:pPr>
        <w:numPr>
          <w:ilvl w:val="0"/>
          <w:numId w:val="19"/>
        </w:numPr>
        <w:rPr>
          <w:rFonts w:ascii="Arial" w:hAnsi="Arial" w:cs="Arial"/>
          <w:lang w:val="fr-BE"/>
        </w:rPr>
      </w:pPr>
      <w:r w:rsidRPr="008D2D51">
        <w:rPr>
          <w:rFonts w:ascii="Arial" w:hAnsi="Arial" w:cs="Arial"/>
          <w:lang w:val="fr-BE"/>
        </w:rPr>
        <w:t>Crème solaire sur toutes les parties du corps exposées.</w:t>
      </w:r>
    </w:p>
    <w:p w14:paraId="7360335E" w14:textId="77777777" w:rsidR="008D2D51" w:rsidRPr="008D2D51" w:rsidRDefault="008D2D51" w:rsidP="008D2D51">
      <w:pPr>
        <w:numPr>
          <w:ilvl w:val="0"/>
          <w:numId w:val="19"/>
        </w:numPr>
        <w:rPr>
          <w:rFonts w:ascii="Arial" w:hAnsi="Arial" w:cs="Arial"/>
          <w:lang w:val="fr-BE"/>
        </w:rPr>
      </w:pPr>
      <w:r w:rsidRPr="008D2D51">
        <w:rPr>
          <w:rFonts w:ascii="Arial" w:hAnsi="Arial" w:cs="Arial"/>
          <w:lang w:val="fr-BE"/>
        </w:rPr>
        <w:t>Attention aux enfants à la peau claire.</w:t>
      </w:r>
    </w:p>
    <w:p w14:paraId="4C9F8440" w14:textId="77777777" w:rsidR="008D2D51" w:rsidRPr="008D2D51" w:rsidRDefault="008D2D51" w:rsidP="008D2D51">
      <w:pPr>
        <w:numPr>
          <w:ilvl w:val="0"/>
          <w:numId w:val="19"/>
        </w:numPr>
        <w:rPr>
          <w:rFonts w:ascii="Arial" w:hAnsi="Arial" w:cs="Arial"/>
          <w:lang w:val="fr-BE"/>
        </w:rPr>
      </w:pPr>
      <w:r w:rsidRPr="008D2D51">
        <w:rPr>
          <w:rFonts w:ascii="Arial" w:hAnsi="Arial" w:cs="Arial"/>
          <w:lang w:val="fr-BE"/>
        </w:rPr>
        <w:t>Hydratation régulière.</w:t>
      </w:r>
    </w:p>
    <w:p w14:paraId="1EA162B2" w14:textId="77777777" w:rsidR="008D2D51" w:rsidRPr="008D2D51" w:rsidRDefault="008D2D51" w:rsidP="008D2D51">
      <w:pPr>
        <w:numPr>
          <w:ilvl w:val="0"/>
          <w:numId w:val="19"/>
        </w:numPr>
        <w:rPr>
          <w:rFonts w:ascii="Arial" w:hAnsi="Arial" w:cs="Arial"/>
          <w:lang w:val="fr-BE"/>
        </w:rPr>
      </w:pPr>
      <w:r w:rsidRPr="008D2D51">
        <w:rPr>
          <w:rFonts w:ascii="Arial" w:hAnsi="Arial" w:cs="Arial"/>
          <w:lang w:val="fr-BE"/>
        </w:rPr>
        <w:t>Vêtements clairs de préférence.</w:t>
      </w:r>
    </w:p>
    <w:p w14:paraId="3053F92B" w14:textId="77777777" w:rsidR="008D2D51" w:rsidRPr="008D2D51" w:rsidRDefault="008D2D51" w:rsidP="008D2D51">
      <w:pPr>
        <w:numPr>
          <w:ilvl w:val="0"/>
          <w:numId w:val="19"/>
        </w:numPr>
        <w:rPr>
          <w:rFonts w:ascii="Arial" w:hAnsi="Arial" w:cs="Arial"/>
          <w:lang w:val="fr-BE"/>
        </w:rPr>
      </w:pPr>
      <w:r w:rsidRPr="008D2D51">
        <w:rPr>
          <w:rFonts w:ascii="Arial" w:hAnsi="Arial" w:cs="Arial"/>
          <w:lang w:val="fr-BE"/>
        </w:rPr>
        <w:t>Evitez toutes activités intenses.</w:t>
      </w:r>
    </w:p>
    <w:p w14:paraId="55D3A99F" w14:textId="77777777" w:rsidR="008D2D51" w:rsidRDefault="008D2D51"/>
    <w:p w14:paraId="5250CA4F" w14:textId="77777777" w:rsidR="008D2D51" w:rsidRDefault="008D2D51"/>
    <w:p w14:paraId="1D75FF84" w14:textId="77777777" w:rsidR="008D2D51" w:rsidRDefault="008D2D51"/>
    <w:p w14:paraId="048E1ADD" w14:textId="77777777" w:rsidR="008D2D51" w:rsidRPr="008D2D51" w:rsidRDefault="008D2D51" w:rsidP="008D2D51">
      <w:pPr>
        <w:keepNext/>
        <w:tabs>
          <w:tab w:val="left" w:pos="3584"/>
        </w:tabs>
        <w:jc w:val="center"/>
        <w:outlineLvl w:val="0"/>
        <w:rPr>
          <w:rFonts w:ascii="Arial" w:hAnsi="Arial" w:cs="Arial"/>
          <w:b/>
          <w:smallCaps/>
          <w:noProof/>
          <w:u w:val="single"/>
          <w:lang w:val="fr-BE"/>
        </w:rPr>
      </w:pPr>
      <w:r w:rsidRPr="008D2D51">
        <w:rPr>
          <w:rFonts w:ascii="Arial" w:hAnsi="Arial" w:cs="Arial"/>
          <w:b/>
          <w:smallCaps/>
          <w:sz w:val="30"/>
          <w:szCs w:val="20"/>
          <w:u w:val="single"/>
          <w:lang w:val="fr-BE"/>
        </w:rPr>
        <w:t>CONTACT AVEC NOS CITOYENS</w:t>
      </w:r>
    </w:p>
    <w:p w14:paraId="5AA93B11" w14:textId="77777777" w:rsidR="008D2D51" w:rsidRPr="008D2D51" w:rsidRDefault="008D2D51" w:rsidP="008D2D51">
      <w:pPr>
        <w:ind w:left="284" w:right="320"/>
        <w:jc w:val="both"/>
        <w:rPr>
          <w:rFonts w:ascii="Arial" w:hAnsi="Arial" w:cs="Arial"/>
          <w:b/>
          <w:noProof/>
        </w:rPr>
      </w:pPr>
    </w:p>
    <w:p w14:paraId="294BF084" w14:textId="77777777" w:rsidR="008D2D51" w:rsidRPr="008D2D51" w:rsidRDefault="008D2D51" w:rsidP="008D2D51">
      <w:pPr>
        <w:ind w:right="325"/>
        <w:jc w:val="both"/>
        <w:rPr>
          <w:lang w:val="fr-BE"/>
        </w:rPr>
      </w:pPr>
      <w:r w:rsidRPr="008D2D51">
        <w:rPr>
          <w:rFonts w:ascii="Arial" w:hAnsi="Arial" w:cs="Arial"/>
        </w:rPr>
        <w:t>Un camp, c’est d’abord un « endroit de camp ». C’est une prairie où l’on plante ses tentes ou un bâtiment qui vous héberge, mais c’est aussi avant tout, une région, un terroir, un village. Les villageois y ont leurs habitudes et leur rythme de vie. Ils ont souvent choisi de vivre dans cette belle région pour profiter du calme et de la nature. C'est ce que notre Commune peut vous offrir.</w:t>
      </w:r>
    </w:p>
    <w:p w14:paraId="6156BCA9" w14:textId="77777777" w:rsidR="008D2D51" w:rsidRPr="008D2D51" w:rsidRDefault="008D2D51" w:rsidP="008D2D51">
      <w:pPr>
        <w:ind w:right="325"/>
        <w:jc w:val="both"/>
        <w:rPr>
          <w:lang w:val="fr-BE"/>
        </w:rPr>
      </w:pPr>
      <w:r w:rsidRPr="008D2D51">
        <w:rPr>
          <w:rFonts w:ascii="Arial" w:hAnsi="Arial" w:cs="Arial"/>
        </w:rPr>
        <w:t> </w:t>
      </w:r>
    </w:p>
    <w:p w14:paraId="57908EE3" w14:textId="77777777" w:rsidR="008D2D51" w:rsidRPr="008D2D51" w:rsidRDefault="008D2D51" w:rsidP="008D2D51">
      <w:pPr>
        <w:ind w:right="325"/>
        <w:jc w:val="both"/>
        <w:rPr>
          <w:lang w:val="fr-BE"/>
        </w:rPr>
      </w:pPr>
      <w:r w:rsidRPr="008D2D51">
        <w:rPr>
          <w:rFonts w:ascii="Arial" w:hAnsi="Arial" w:cs="Arial"/>
        </w:rPr>
        <w:t>Nos agriculteurs gèrent une partie de notre territoire et les champs, les prairies, le bétail, ... sont autant d</w:t>
      </w:r>
      <w:proofErr w:type="gramStart"/>
      <w:r w:rsidRPr="008D2D51">
        <w:rPr>
          <w:rFonts w:ascii="Arial" w:hAnsi="Arial" w:cs="Arial"/>
        </w:rPr>
        <w:t>’«</w:t>
      </w:r>
      <w:proofErr w:type="gramEnd"/>
      <w:r w:rsidRPr="008D2D51">
        <w:rPr>
          <w:rFonts w:ascii="Arial" w:hAnsi="Arial" w:cs="Arial"/>
        </w:rPr>
        <w:t xml:space="preserve"> outils » de travail que l’on doit respecter.  </w:t>
      </w:r>
    </w:p>
    <w:p w14:paraId="5FC67F18" w14:textId="77777777" w:rsidR="008D2D51" w:rsidRPr="008D2D51" w:rsidRDefault="008D2D51" w:rsidP="008D2D51">
      <w:pPr>
        <w:ind w:right="325"/>
        <w:jc w:val="both"/>
        <w:rPr>
          <w:lang w:val="fr-BE"/>
        </w:rPr>
      </w:pPr>
      <w:r w:rsidRPr="008D2D51">
        <w:rPr>
          <w:rFonts w:ascii="Arial" w:hAnsi="Arial" w:cs="Arial"/>
        </w:rPr>
        <w:t> </w:t>
      </w:r>
    </w:p>
    <w:p w14:paraId="5D069362" w14:textId="77777777" w:rsidR="008D2D51" w:rsidRPr="008D2D51" w:rsidRDefault="008D2D51" w:rsidP="008D2D51">
      <w:pPr>
        <w:ind w:right="325"/>
        <w:jc w:val="both"/>
        <w:rPr>
          <w:lang w:val="fr-BE"/>
        </w:rPr>
      </w:pPr>
      <w:r w:rsidRPr="008D2D51">
        <w:rPr>
          <w:rFonts w:ascii="Arial" w:hAnsi="Arial" w:cs="Arial"/>
        </w:rPr>
        <w:t>Pendant les vacances, le village accueille plusieurs groupements de jeunesse, ce qui n’est pas toujours simple comme cohabitation.</w:t>
      </w:r>
    </w:p>
    <w:p w14:paraId="6051045F" w14:textId="77777777" w:rsidR="008D2D51" w:rsidRPr="008D2D51" w:rsidRDefault="008D2D51" w:rsidP="008D2D51">
      <w:pPr>
        <w:ind w:right="325"/>
        <w:jc w:val="both"/>
        <w:rPr>
          <w:lang w:val="fr-BE"/>
        </w:rPr>
      </w:pPr>
      <w:r w:rsidRPr="008D2D51">
        <w:rPr>
          <w:rFonts w:ascii="Arial" w:hAnsi="Arial" w:cs="Arial"/>
        </w:rPr>
        <w:t xml:space="preserve">Donnez une bonne image des mouvements de jeunesse en respectant à la fois les habitants mais aussi l'environnement dans lequel votre camp est installé. </w:t>
      </w:r>
      <w:r w:rsidRPr="008D2D51">
        <w:rPr>
          <w:rFonts w:ascii="Arial" w:hAnsi="Arial" w:cs="Arial"/>
        </w:rPr>
        <w:br/>
        <w:t>Par votre comportement, vous engagez la responsabilité de votre mouvement mais aussi la perception plus générale que nos habitants peut avoir sur la jeunesse.</w:t>
      </w:r>
      <w:r w:rsidRPr="008D2D51">
        <w:rPr>
          <w:rFonts w:ascii="Arial" w:hAnsi="Arial" w:cs="Arial"/>
        </w:rPr>
        <w:br/>
      </w:r>
    </w:p>
    <w:p w14:paraId="1F218E53" w14:textId="77777777" w:rsidR="008D2D51" w:rsidRPr="008D2D51" w:rsidRDefault="008D2D51" w:rsidP="008D2D51">
      <w:pPr>
        <w:ind w:right="325"/>
        <w:jc w:val="both"/>
        <w:rPr>
          <w:lang w:val="fr-BE"/>
        </w:rPr>
      </w:pPr>
      <w:r w:rsidRPr="008D2D51">
        <w:rPr>
          <w:rFonts w:ascii="Arial" w:hAnsi="Arial" w:cs="Arial"/>
        </w:rPr>
        <w:t> </w:t>
      </w:r>
    </w:p>
    <w:p w14:paraId="655DC983" w14:textId="77777777" w:rsidR="008D2D51" w:rsidRPr="008D2D51" w:rsidRDefault="008D2D51" w:rsidP="008D2D51">
      <w:pPr>
        <w:ind w:hanging="180"/>
        <w:rPr>
          <w:lang w:val="fr-BE"/>
        </w:rPr>
      </w:pPr>
      <w:r w:rsidRPr="008D2D51">
        <w:rPr>
          <w:rFonts w:ascii="Arial" w:hAnsi="Arial" w:cs="Arial"/>
          <w:b/>
          <w:bCs/>
          <w:smallCaps/>
          <w:u w:val="single"/>
        </w:rPr>
        <w:t>Quelques conseils afin d’</w:t>
      </w:r>
      <w:proofErr w:type="spellStart"/>
      <w:r w:rsidRPr="008D2D51">
        <w:rPr>
          <w:rFonts w:ascii="Arial" w:hAnsi="Arial" w:cs="Arial"/>
          <w:b/>
          <w:bCs/>
          <w:smallCaps/>
          <w:u w:val="single"/>
        </w:rPr>
        <w:t>ameliorer</w:t>
      </w:r>
      <w:proofErr w:type="spellEnd"/>
      <w:r w:rsidRPr="008D2D51">
        <w:rPr>
          <w:rFonts w:ascii="Arial" w:hAnsi="Arial" w:cs="Arial"/>
          <w:b/>
          <w:bCs/>
          <w:smallCaps/>
          <w:u w:val="single"/>
        </w:rPr>
        <w:t xml:space="preserve"> ces relations.</w:t>
      </w:r>
    </w:p>
    <w:p w14:paraId="5A088BBE" w14:textId="77777777" w:rsidR="008D2D51" w:rsidRPr="008D2D51" w:rsidRDefault="008D2D51" w:rsidP="008D2D51">
      <w:pPr>
        <w:ind w:left="426" w:hanging="426"/>
        <w:rPr>
          <w:lang w:val="fr-BE"/>
        </w:rPr>
      </w:pPr>
      <w:r w:rsidRPr="008D2D51">
        <w:rPr>
          <w:rFonts w:ascii="Arial" w:hAnsi="Arial" w:cs="Arial"/>
        </w:rPr>
        <w:t> </w:t>
      </w:r>
    </w:p>
    <w:p w14:paraId="14E5DA1C" w14:textId="77777777" w:rsidR="008D2D51" w:rsidRPr="008D2D51" w:rsidRDefault="008D2D51" w:rsidP="008D2D51">
      <w:pPr>
        <w:numPr>
          <w:ilvl w:val="0"/>
          <w:numId w:val="18"/>
        </w:numPr>
        <w:ind w:right="462"/>
        <w:jc w:val="both"/>
        <w:rPr>
          <w:lang w:val="fr-BE"/>
        </w:rPr>
      </w:pPr>
      <w:r w:rsidRPr="008D2D51">
        <w:rPr>
          <w:rFonts w:ascii="Arial" w:hAnsi="Arial" w:cs="Arial"/>
        </w:rPr>
        <w:t>Suis les itinéraires balisés. N’emprunte pas de chemin privé non balisé.</w:t>
      </w:r>
    </w:p>
    <w:p w14:paraId="50ED0EBB" w14:textId="77777777" w:rsidR="008D2D51" w:rsidRPr="008D2D51" w:rsidRDefault="008D2D51" w:rsidP="008D2D51">
      <w:pPr>
        <w:numPr>
          <w:ilvl w:val="0"/>
          <w:numId w:val="18"/>
        </w:numPr>
        <w:ind w:right="462"/>
        <w:jc w:val="both"/>
        <w:rPr>
          <w:lang w:val="fr-BE"/>
        </w:rPr>
      </w:pPr>
      <w:r w:rsidRPr="008D2D51">
        <w:rPr>
          <w:rFonts w:ascii="Arial" w:hAnsi="Arial" w:cs="Arial"/>
        </w:rPr>
        <w:t>Respecte le calme de nos villages.</w:t>
      </w:r>
    </w:p>
    <w:p w14:paraId="315AFC5E" w14:textId="77777777" w:rsidR="008D2D51" w:rsidRPr="008D2D51" w:rsidRDefault="008D2D51" w:rsidP="008D2D51">
      <w:pPr>
        <w:numPr>
          <w:ilvl w:val="0"/>
          <w:numId w:val="18"/>
        </w:numPr>
        <w:ind w:right="462"/>
        <w:rPr>
          <w:lang w:val="fr-BE"/>
        </w:rPr>
      </w:pPr>
      <w:r w:rsidRPr="008D2D51">
        <w:rPr>
          <w:rFonts w:ascii="Arial" w:hAnsi="Arial" w:cs="Arial"/>
        </w:rPr>
        <w:t xml:space="preserve">Ne cueille pas de fleurs, ni de plantes sauvages, elles seront </w:t>
      </w:r>
      <w:proofErr w:type="spellStart"/>
      <w:r w:rsidRPr="008D2D51">
        <w:rPr>
          <w:rFonts w:ascii="Arial" w:hAnsi="Arial" w:cs="Arial"/>
        </w:rPr>
        <w:t>raisemblablement</w:t>
      </w:r>
      <w:proofErr w:type="spellEnd"/>
      <w:r w:rsidRPr="008D2D51">
        <w:rPr>
          <w:rFonts w:ascii="Arial" w:hAnsi="Arial" w:cs="Arial"/>
        </w:rPr>
        <w:t xml:space="preserve"> défraîchies quand tu rentreras au camp. Certaines plantes sont devenues rares, elles sont alors protégées. </w:t>
      </w:r>
    </w:p>
    <w:p w14:paraId="0A907339" w14:textId="77777777" w:rsidR="008D2D51" w:rsidRPr="008D2D51" w:rsidRDefault="008D2D51" w:rsidP="008D2D51">
      <w:pPr>
        <w:numPr>
          <w:ilvl w:val="0"/>
          <w:numId w:val="18"/>
        </w:numPr>
        <w:ind w:right="462"/>
        <w:jc w:val="both"/>
        <w:rPr>
          <w:lang w:val="fr-BE"/>
        </w:rPr>
      </w:pPr>
      <w:r w:rsidRPr="008D2D51">
        <w:rPr>
          <w:rFonts w:ascii="Arial" w:hAnsi="Arial" w:cs="Arial"/>
        </w:rPr>
        <w:t>Emporte les déchets avec toi, ou jette les dans les poubelles que tu trouveras le long de ton parcours.</w:t>
      </w:r>
    </w:p>
    <w:p w14:paraId="62A119B6" w14:textId="77777777" w:rsidR="008D2D51" w:rsidRPr="008D2D51" w:rsidRDefault="008D2D51" w:rsidP="008D2D51">
      <w:pPr>
        <w:ind w:left="709" w:right="462" w:hanging="283"/>
        <w:jc w:val="both"/>
        <w:rPr>
          <w:lang w:val="fr-BE"/>
        </w:rPr>
      </w:pPr>
      <w:r w:rsidRPr="008D2D51">
        <w:rPr>
          <w:rFonts w:ascii="Times New Roman , serif" w:hAnsi="Times New Roman , serif"/>
          <w:sz w:val="16"/>
          <w:szCs w:val="16"/>
        </w:rPr>
        <w:t> </w:t>
      </w:r>
    </w:p>
    <w:p w14:paraId="59644A4F" w14:textId="77777777" w:rsidR="008D2D51" w:rsidRPr="008D2D51" w:rsidRDefault="008D2D51" w:rsidP="008D2D51">
      <w:pPr>
        <w:ind w:right="325"/>
        <w:jc w:val="both"/>
        <w:rPr>
          <w:lang w:val="fr-BE"/>
        </w:rPr>
      </w:pPr>
      <w:r w:rsidRPr="008D2D51">
        <w:rPr>
          <w:rFonts w:ascii="Arial" w:hAnsi="Arial" w:cs="Arial"/>
          <w:b/>
          <w:bCs/>
        </w:rPr>
        <w:t> </w:t>
      </w:r>
    </w:p>
    <w:p w14:paraId="7783A7D1" w14:textId="77777777" w:rsidR="008D2D51" w:rsidRPr="008D2D51" w:rsidRDefault="008D2D51" w:rsidP="008D2D51">
      <w:pPr>
        <w:ind w:right="325"/>
        <w:jc w:val="center"/>
        <w:rPr>
          <w:lang w:val="fr-BE"/>
        </w:rPr>
      </w:pPr>
      <w:r w:rsidRPr="008D2D51">
        <w:rPr>
          <w:rFonts w:ascii="Arial" w:hAnsi="Arial" w:cs="Arial"/>
          <w:b/>
          <w:bCs/>
          <w:u w:val="single"/>
        </w:rPr>
        <w:t>L’incorrection, la désinvolture, le vandalisme nuisent à votre image de marque.</w:t>
      </w:r>
    </w:p>
    <w:p w14:paraId="10C9E514" w14:textId="77777777" w:rsidR="008D2D51" w:rsidRPr="008D2D51" w:rsidRDefault="008D2D51" w:rsidP="008D2D51">
      <w:pPr>
        <w:ind w:left="284" w:right="320"/>
        <w:jc w:val="both"/>
        <w:rPr>
          <w:lang w:val="fr-BE"/>
        </w:rPr>
      </w:pPr>
      <w:r w:rsidRPr="008D2D51">
        <w:rPr>
          <w:rFonts w:ascii="Arial" w:hAnsi="Arial" w:cs="Arial"/>
          <w:b/>
          <w:bCs/>
        </w:rPr>
        <w:t> </w:t>
      </w:r>
    </w:p>
    <w:p w14:paraId="2C65F653" w14:textId="77777777" w:rsidR="008D2D51" w:rsidRPr="008D2D51" w:rsidRDefault="008D2D51" w:rsidP="008D2D51">
      <w:pPr>
        <w:ind w:left="284" w:right="320"/>
        <w:jc w:val="both"/>
        <w:rPr>
          <w:lang w:val="fr-BE"/>
        </w:rPr>
      </w:pPr>
      <w:r w:rsidRPr="008D2D51">
        <w:rPr>
          <w:rFonts w:ascii="Arial" w:hAnsi="Arial" w:cs="Arial"/>
          <w:b/>
          <w:bCs/>
        </w:rPr>
        <w:t> </w:t>
      </w:r>
    </w:p>
    <w:p w14:paraId="5EA7A19F" w14:textId="3FFD0A61" w:rsidR="008D2D51" w:rsidRPr="008D2D51" w:rsidRDefault="008D2D51" w:rsidP="008D2D51">
      <w:pPr>
        <w:jc w:val="center"/>
        <w:rPr>
          <w:rFonts w:ascii="Arial" w:hAnsi="Arial" w:cs="Arial"/>
          <w:b/>
          <w:bCs/>
        </w:rPr>
      </w:pPr>
      <w:r w:rsidRPr="008D2D51">
        <w:rPr>
          <w:noProof/>
        </w:rPr>
        <w:drawing>
          <wp:inline distT="0" distB="0" distL="0" distR="0" wp14:anchorId="5C13F440" wp14:editId="1261761E">
            <wp:extent cx="2962275" cy="1981200"/>
            <wp:effectExtent l="0" t="0" r="9525" b="0"/>
            <wp:docPr id="1423742206" name="Image 42" descr="Kit mains de fabrication Photo grat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Kit mains de fabrication Photo gratui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62275" cy="1981200"/>
                    </a:xfrm>
                    <a:prstGeom prst="rect">
                      <a:avLst/>
                    </a:prstGeom>
                    <a:noFill/>
                    <a:ln>
                      <a:noFill/>
                    </a:ln>
                  </pic:spPr>
                </pic:pic>
              </a:graphicData>
            </a:graphic>
          </wp:inline>
        </w:drawing>
      </w:r>
    </w:p>
    <w:p w14:paraId="5FF037F0" w14:textId="77777777" w:rsidR="008D2D51" w:rsidRPr="008D2D51" w:rsidRDefault="008D2D51" w:rsidP="008D2D51">
      <w:pPr>
        <w:jc w:val="both"/>
        <w:rPr>
          <w:rFonts w:ascii="Arial" w:hAnsi="Arial" w:cs="Arial"/>
          <w:b/>
          <w:bCs/>
        </w:rPr>
      </w:pPr>
      <w:r w:rsidRPr="008D2D51">
        <w:rPr>
          <w:rFonts w:ascii="Arial" w:hAnsi="Arial" w:cs="Arial"/>
          <w:b/>
          <w:bCs/>
          <w:highlight w:val="yellow"/>
        </w:rPr>
        <w:t>Le scoutisme, c’est une école de la vie qui permet d’acquérir des valeurs pour la vie, où l’on noue des amitiés durables et où se vivent des expériences et des engagements forts dont on peut se souvenir toute une vie.</w:t>
      </w:r>
    </w:p>
    <w:p w14:paraId="1D9ED099" w14:textId="77777777" w:rsidR="008D2D51" w:rsidRPr="008D2D51" w:rsidRDefault="008D2D51" w:rsidP="008D2D51">
      <w:pPr>
        <w:rPr>
          <w:rFonts w:ascii="Arial" w:hAnsi="Arial" w:cs="Arial"/>
          <w:b/>
          <w:bCs/>
        </w:rPr>
      </w:pPr>
    </w:p>
    <w:p w14:paraId="70B55253" w14:textId="77777777" w:rsidR="008D2D51" w:rsidRPr="008D2D51" w:rsidRDefault="008D2D51" w:rsidP="008D2D51">
      <w:pPr>
        <w:rPr>
          <w:rFonts w:ascii="Arial" w:hAnsi="Arial" w:cs="Arial"/>
          <w:b/>
          <w:bCs/>
        </w:rPr>
      </w:pPr>
    </w:p>
    <w:p w14:paraId="772424B3" w14:textId="77777777" w:rsidR="008D2D51" w:rsidRPr="008D2D51" w:rsidRDefault="008D2D51" w:rsidP="008D2D51">
      <w:pPr>
        <w:jc w:val="center"/>
        <w:rPr>
          <w:rFonts w:ascii="Arial" w:hAnsi="Arial" w:cs="Arial"/>
          <w:b/>
          <w:bCs/>
          <w:u w:val="single"/>
        </w:rPr>
      </w:pPr>
      <w:r w:rsidRPr="008D2D51">
        <w:rPr>
          <w:rFonts w:ascii="Arial" w:hAnsi="Arial" w:cs="Arial"/>
          <w:b/>
          <w:bCs/>
          <w:u w:val="single"/>
        </w:rPr>
        <w:t xml:space="preserve"> </w:t>
      </w:r>
    </w:p>
    <w:p w14:paraId="4D07E61A" w14:textId="77777777" w:rsidR="008D2D51" w:rsidRDefault="008D2D51"/>
    <w:p w14:paraId="0A3C3100" w14:textId="77777777" w:rsidR="008D2D51" w:rsidRDefault="008D2D51"/>
    <w:p w14:paraId="665B40F9" w14:textId="77777777" w:rsidR="008D2D51" w:rsidRDefault="008D2D51"/>
    <w:p w14:paraId="6AEE51B8" w14:textId="77777777" w:rsidR="008D2D51" w:rsidRDefault="008D2D51"/>
    <w:p w14:paraId="24DD727B" w14:textId="77777777" w:rsidR="008D2D51" w:rsidRPr="008D2D51" w:rsidRDefault="008D2D51" w:rsidP="008D2D51">
      <w:pPr>
        <w:jc w:val="center"/>
        <w:rPr>
          <w:rFonts w:ascii="Arial" w:hAnsi="Arial" w:cs="Arial"/>
          <w:b/>
          <w:bCs/>
          <w:u w:val="single"/>
        </w:rPr>
      </w:pPr>
      <w:r w:rsidRPr="008D2D51">
        <w:rPr>
          <w:rFonts w:ascii="Arial" w:hAnsi="Arial" w:cs="Arial"/>
          <w:b/>
          <w:bCs/>
          <w:u w:val="single"/>
        </w:rPr>
        <w:t>APRES LE CAMP</w:t>
      </w:r>
    </w:p>
    <w:p w14:paraId="5E7DA0D7" w14:textId="77777777" w:rsidR="008D2D51" w:rsidRPr="008D2D51" w:rsidRDefault="008D2D51" w:rsidP="008D2D51">
      <w:pPr>
        <w:rPr>
          <w:rFonts w:ascii="Arial" w:hAnsi="Arial" w:cs="Arial"/>
          <w:color w:val="FF0000"/>
        </w:rPr>
      </w:pPr>
    </w:p>
    <w:p w14:paraId="14902EE0" w14:textId="77777777" w:rsidR="008D2D51" w:rsidRPr="008D2D51" w:rsidRDefault="008D2D51" w:rsidP="008D2D51">
      <w:pPr>
        <w:rPr>
          <w:rFonts w:ascii="Arial" w:hAnsi="Arial" w:cs="Arial"/>
          <w:color w:val="FF0000"/>
        </w:rPr>
      </w:pPr>
      <w:r w:rsidRPr="008D2D51">
        <w:rPr>
          <w:rFonts w:ascii="Arial" w:hAnsi="Arial" w:cs="Arial"/>
          <w:color w:val="FF0000"/>
        </w:rPr>
        <w:t>Au démontage du camp, effacez toutes traces de votre passage.</w:t>
      </w:r>
    </w:p>
    <w:p w14:paraId="7A6307E3" w14:textId="77777777" w:rsidR="008D2D51" w:rsidRPr="008D2D51" w:rsidRDefault="008D2D51" w:rsidP="008D2D51">
      <w:pPr>
        <w:rPr>
          <w:rFonts w:ascii="Arial" w:hAnsi="Arial" w:cs="Arial"/>
        </w:rPr>
      </w:pPr>
    </w:p>
    <w:p w14:paraId="4432785D" w14:textId="77777777" w:rsidR="008D2D51" w:rsidRPr="008D2D51" w:rsidRDefault="008D2D51" w:rsidP="008D2D51">
      <w:pPr>
        <w:numPr>
          <w:ilvl w:val="0"/>
          <w:numId w:val="20"/>
        </w:numPr>
        <w:rPr>
          <w:rFonts w:ascii="Arial" w:hAnsi="Arial" w:cs="Arial"/>
        </w:rPr>
      </w:pPr>
      <w:r w:rsidRPr="008D2D51">
        <w:rPr>
          <w:rFonts w:ascii="Arial" w:hAnsi="Arial" w:cs="Arial"/>
        </w:rPr>
        <w:t>Ramassez tous les déchets et évacuez-les.</w:t>
      </w:r>
    </w:p>
    <w:p w14:paraId="5F406D03" w14:textId="77777777" w:rsidR="008D2D51" w:rsidRPr="008D2D51" w:rsidRDefault="008D2D51" w:rsidP="008D2D51">
      <w:pPr>
        <w:numPr>
          <w:ilvl w:val="0"/>
          <w:numId w:val="20"/>
        </w:numPr>
        <w:rPr>
          <w:rFonts w:ascii="Arial" w:hAnsi="Arial" w:cs="Arial"/>
        </w:rPr>
      </w:pPr>
      <w:r w:rsidRPr="008D2D51">
        <w:rPr>
          <w:rFonts w:ascii="Arial" w:hAnsi="Arial" w:cs="Arial"/>
        </w:rPr>
        <w:t>Rebouchez proprement tous les trous et recouvrez-les d’une motte de terre préalablement conservée avec sa couche de gazon.</w:t>
      </w:r>
    </w:p>
    <w:p w14:paraId="45A2F524" w14:textId="77777777" w:rsidR="008D2D51" w:rsidRPr="008D2D51" w:rsidRDefault="008D2D51" w:rsidP="008D2D51">
      <w:pPr>
        <w:numPr>
          <w:ilvl w:val="0"/>
          <w:numId w:val="20"/>
        </w:numPr>
        <w:rPr>
          <w:rFonts w:ascii="Arial" w:hAnsi="Arial" w:cs="Arial"/>
        </w:rPr>
      </w:pPr>
      <w:r w:rsidRPr="008D2D51">
        <w:rPr>
          <w:rFonts w:ascii="Arial" w:hAnsi="Arial" w:cs="Arial"/>
        </w:rPr>
        <w:t xml:space="preserve">Nettoyez tout endroit où on a </w:t>
      </w:r>
      <w:proofErr w:type="gramStart"/>
      <w:r w:rsidRPr="008D2D51">
        <w:rPr>
          <w:rFonts w:ascii="Arial" w:hAnsi="Arial" w:cs="Arial"/>
        </w:rPr>
        <w:t>fait</w:t>
      </w:r>
      <w:proofErr w:type="gramEnd"/>
      <w:r w:rsidRPr="008D2D51">
        <w:rPr>
          <w:rFonts w:ascii="Arial" w:hAnsi="Arial" w:cs="Arial"/>
        </w:rPr>
        <w:t xml:space="preserve"> du feu.</w:t>
      </w:r>
    </w:p>
    <w:p w14:paraId="17A332E2" w14:textId="77777777" w:rsidR="008D2D51" w:rsidRPr="008D2D51" w:rsidRDefault="008D2D51" w:rsidP="008D2D51">
      <w:pPr>
        <w:numPr>
          <w:ilvl w:val="0"/>
          <w:numId w:val="20"/>
        </w:numPr>
        <w:rPr>
          <w:rFonts w:ascii="Arial" w:hAnsi="Arial" w:cs="Arial"/>
        </w:rPr>
      </w:pPr>
      <w:r w:rsidRPr="008D2D51">
        <w:rPr>
          <w:rFonts w:ascii="Arial" w:hAnsi="Arial" w:cs="Arial"/>
        </w:rPr>
        <w:t>N’oubliez pas les sardines de tente enfouies dans le sol.</w:t>
      </w:r>
    </w:p>
    <w:p w14:paraId="6AE3C28B" w14:textId="77777777" w:rsidR="008D2D51" w:rsidRPr="008D2D51" w:rsidRDefault="008D2D51" w:rsidP="008D2D51">
      <w:pPr>
        <w:jc w:val="center"/>
        <w:rPr>
          <w:rFonts w:ascii="Arial" w:hAnsi="Arial" w:cs="Arial"/>
          <w:b/>
          <w:bCs/>
        </w:rPr>
      </w:pPr>
    </w:p>
    <w:p w14:paraId="3EAB4269" w14:textId="77777777" w:rsidR="008D2D51" w:rsidRPr="008D2D51" w:rsidRDefault="008D2D51" w:rsidP="008D2D51">
      <w:pPr>
        <w:rPr>
          <w:rFonts w:ascii="Arial" w:hAnsi="Arial" w:cs="Arial"/>
          <w:b/>
          <w:bCs/>
        </w:rPr>
      </w:pPr>
    </w:p>
    <w:p w14:paraId="4B1F8FFC" w14:textId="77777777" w:rsidR="008D2D51" w:rsidRPr="008D2D51" w:rsidRDefault="008D2D51" w:rsidP="008D2D51">
      <w:pPr>
        <w:rPr>
          <w:rFonts w:ascii="Arial" w:hAnsi="Arial" w:cs="Arial"/>
          <w:b/>
          <w:bCs/>
        </w:rPr>
      </w:pPr>
    </w:p>
    <w:p w14:paraId="14E38839" w14:textId="77777777" w:rsidR="008D2D51" w:rsidRPr="008D2D51" w:rsidRDefault="008D2D51" w:rsidP="008D2D51">
      <w:pPr>
        <w:rPr>
          <w:rFonts w:ascii="Arial" w:hAnsi="Arial" w:cs="Arial"/>
          <w:b/>
          <w:bCs/>
        </w:rPr>
      </w:pPr>
      <w:r w:rsidRPr="008D2D51">
        <w:rPr>
          <w:rFonts w:ascii="Arial" w:hAnsi="Arial" w:cs="Arial"/>
          <w:b/>
          <w:bCs/>
        </w:rPr>
        <w:t>Nous vous remercions déjà pour le bon accueil que vous réserverez à notre Monsieur Camps ou Madame Camps, ainsi que pour le respect des recommandations reprises dans ce petit folder et vous souhaitons un excellent séjour dans notre commune.</w:t>
      </w:r>
    </w:p>
    <w:p w14:paraId="77EDA5BB" w14:textId="77777777" w:rsidR="008D2D51" w:rsidRPr="008D2D51" w:rsidRDefault="008D2D51" w:rsidP="008D2D51">
      <w:pPr>
        <w:jc w:val="center"/>
        <w:rPr>
          <w:rFonts w:ascii="Arial" w:hAnsi="Arial" w:cs="Arial"/>
          <w:b/>
          <w:bCs/>
        </w:rPr>
      </w:pPr>
    </w:p>
    <w:p w14:paraId="72FBEB85" w14:textId="77777777" w:rsidR="008D2D51" w:rsidRPr="008D2D51" w:rsidRDefault="008D2D51" w:rsidP="008D2D51">
      <w:pPr>
        <w:jc w:val="center"/>
        <w:rPr>
          <w:rFonts w:ascii="Arial" w:hAnsi="Arial" w:cs="Arial"/>
          <w:b/>
          <w:bCs/>
        </w:rPr>
      </w:pPr>
    </w:p>
    <w:p w14:paraId="45873F6F" w14:textId="77777777" w:rsidR="008D2D51" w:rsidRPr="008D2D51" w:rsidRDefault="008D2D51" w:rsidP="008D2D51">
      <w:pPr>
        <w:jc w:val="center"/>
        <w:rPr>
          <w:rFonts w:ascii="Arial" w:hAnsi="Arial" w:cs="Arial"/>
          <w:b/>
          <w:bCs/>
          <w:color w:val="FF0000"/>
          <w:u w:val="single"/>
        </w:rPr>
      </w:pPr>
      <w:r w:rsidRPr="008D2D51">
        <w:rPr>
          <w:rFonts w:ascii="Arial" w:hAnsi="Arial" w:cs="Arial"/>
          <w:b/>
          <w:bCs/>
          <w:color w:val="FF0000"/>
          <w:u w:val="single"/>
        </w:rPr>
        <w:t>ATTENTION – voies ferrées.</w:t>
      </w:r>
    </w:p>
    <w:p w14:paraId="70995160" w14:textId="77777777" w:rsidR="008D2D51" w:rsidRPr="008D2D51" w:rsidRDefault="008D2D51" w:rsidP="008D2D51">
      <w:pPr>
        <w:rPr>
          <w:rFonts w:ascii="Arial" w:hAnsi="Arial" w:cs="Arial"/>
          <w:b/>
          <w:bCs/>
        </w:rPr>
      </w:pPr>
    </w:p>
    <w:p w14:paraId="44D3B7BA" w14:textId="77777777" w:rsidR="008D2D51" w:rsidRPr="008D2D51" w:rsidRDefault="008D2D51" w:rsidP="008D2D51">
      <w:pPr>
        <w:rPr>
          <w:rFonts w:ascii="Arial" w:hAnsi="Arial" w:cs="Arial"/>
          <w:b/>
          <w:bCs/>
          <w:color w:val="FF0000"/>
        </w:rPr>
      </w:pPr>
      <w:r w:rsidRPr="008D2D51">
        <w:rPr>
          <w:rFonts w:ascii="Arial" w:hAnsi="Arial" w:cs="Arial"/>
          <w:b/>
          <w:bCs/>
          <w:color w:val="FF0000"/>
        </w:rPr>
        <w:t>Les responsables du chemin de fer des 3 vallées nous demandent de vous rappeler que la circulation sur les voies ferrées, ainsi que dans les tunnels, est interdite.</w:t>
      </w:r>
    </w:p>
    <w:p w14:paraId="093C2B1F" w14:textId="77777777" w:rsidR="008D2D51" w:rsidRPr="008D2D51" w:rsidRDefault="008D2D51" w:rsidP="008D2D51">
      <w:pPr>
        <w:rPr>
          <w:rFonts w:ascii="Arial" w:hAnsi="Arial" w:cs="Arial"/>
          <w:b/>
          <w:bCs/>
          <w:color w:val="FF0000"/>
        </w:rPr>
      </w:pPr>
      <w:r w:rsidRPr="008D2D51">
        <w:rPr>
          <w:rFonts w:ascii="Arial" w:hAnsi="Arial" w:cs="Arial"/>
          <w:b/>
          <w:bCs/>
          <w:color w:val="FF0000"/>
        </w:rPr>
        <w:t>Nombreux trains y circulent encore et ce, à des horaires parfois irréguliers.</w:t>
      </w:r>
    </w:p>
    <w:p w14:paraId="644F01DA" w14:textId="77777777" w:rsidR="008D2D51" w:rsidRPr="008D2D51" w:rsidRDefault="008D2D51" w:rsidP="008D2D51">
      <w:pPr>
        <w:rPr>
          <w:rFonts w:ascii="Arial" w:hAnsi="Arial" w:cs="Arial"/>
          <w:b/>
          <w:bCs/>
          <w:color w:val="FF0000"/>
        </w:rPr>
      </w:pPr>
      <w:r w:rsidRPr="008D2D51">
        <w:rPr>
          <w:rFonts w:ascii="Arial" w:hAnsi="Arial" w:cs="Arial"/>
          <w:b/>
          <w:bCs/>
          <w:color w:val="FF0000"/>
        </w:rPr>
        <w:t>Il serait dommageable que cette imprudence nous amène à un accident.</w:t>
      </w:r>
    </w:p>
    <w:p w14:paraId="4606EDDF" w14:textId="77777777" w:rsidR="008D2D51" w:rsidRPr="008D2D51" w:rsidRDefault="008D2D51" w:rsidP="008D2D51">
      <w:pPr>
        <w:jc w:val="center"/>
        <w:rPr>
          <w:rFonts w:ascii="Arial" w:hAnsi="Arial" w:cs="Arial"/>
          <w:b/>
          <w:bCs/>
          <w:color w:val="FF0000"/>
        </w:rPr>
      </w:pPr>
    </w:p>
    <w:p w14:paraId="12E07083" w14:textId="77777777" w:rsidR="008D2D51" w:rsidRPr="008D2D51" w:rsidRDefault="008D2D51" w:rsidP="008D2D51">
      <w:pPr>
        <w:jc w:val="center"/>
        <w:rPr>
          <w:rFonts w:ascii="Arial" w:hAnsi="Arial" w:cs="Arial"/>
          <w:b/>
          <w:bCs/>
        </w:rPr>
      </w:pPr>
    </w:p>
    <w:p w14:paraId="474905AA" w14:textId="77777777" w:rsidR="008D2D51" w:rsidRPr="008D2D51" w:rsidRDefault="008D2D51" w:rsidP="008D2D51">
      <w:pPr>
        <w:jc w:val="center"/>
        <w:rPr>
          <w:rFonts w:ascii="Arial" w:hAnsi="Arial" w:cs="Arial"/>
          <w:b/>
          <w:bCs/>
        </w:rPr>
      </w:pPr>
    </w:p>
    <w:p w14:paraId="576B2DD0" w14:textId="77777777" w:rsidR="008D2D51" w:rsidRPr="008D2D51" w:rsidRDefault="008D2D51" w:rsidP="008D2D51">
      <w:pPr>
        <w:jc w:val="center"/>
        <w:rPr>
          <w:rFonts w:ascii="Arial" w:hAnsi="Arial" w:cs="Arial"/>
          <w:b/>
          <w:bCs/>
          <w:color w:val="FF0000"/>
          <w:u w:val="single"/>
        </w:rPr>
      </w:pPr>
      <w:r w:rsidRPr="008D2D51">
        <w:rPr>
          <w:rFonts w:ascii="Arial" w:hAnsi="Arial" w:cs="Arial"/>
          <w:b/>
          <w:bCs/>
          <w:color w:val="FF0000"/>
          <w:u w:val="single"/>
        </w:rPr>
        <w:t>ATTENTION CHANGEMENT POUR LES ANNEES A VENIR.</w:t>
      </w:r>
    </w:p>
    <w:p w14:paraId="45C96359" w14:textId="77777777" w:rsidR="008D2D51" w:rsidRPr="008D2D51" w:rsidRDefault="008D2D51" w:rsidP="008D2D51">
      <w:pPr>
        <w:jc w:val="center"/>
        <w:rPr>
          <w:rFonts w:ascii="Arial" w:hAnsi="Arial" w:cs="Arial"/>
          <w:b/>
          <w:bCs/>
          <w:color w:val="FF0000"/>
        </w:rPr>
      </w:pPr>
    </w:p>
    <w:p w14:paraId="59F51E8E" w14:textId="77777777" w:rsidR="008D2D51" w:rsidRPr="008D2D51" w:rsidRDefault="008D2D51" w:rsidP="008D2D51">
      <w:pPr>
        <w:rPr>
          <w:rFonts w:ascii="Arial" w:hAnsi="Arial" w:cs="Arial"/>
          <w:b/>
          <w:bCs/>
        </w:rPr>
      </w:pPr>
      <w:r w:rsidRPr="008D2D51">
        <w:rPr>
          <w:rFonts w:ascii="Arial" w:hAnsi="Arial" w:cs="Arial"/>
          <w:b/>
          <w:bCs/>
        </w:rPr>
        <w:t xml:space="preserve">Un nouveau règlement complémentaire de police administrative applicable au fonctionnement des camps de jeunesse d’été visant à la sécurité et à la tranquillité publique a été adopté par le Conseil Communal en date du 29 novembre 2022.  Nous vous conseillons de le parcourir attentivement. </w:t>
      </w:r>
    </w:p>
    <w:p w14:paraId="2BA20388" w14:textId="77777777" w:rsidR="008D2D51" w:rsidRPr="008D2D51" w:rsidRDefault="008D2D51" w:rsidP="008D2D51">
      <w:pPr>
        <w:rPr>
          <w:rFonts w:ascii="Arial" w:hAnsi="Arial" w:cs="Arial"/>
          <w:b/>
          <w:bCs/>
        </w:rPr>
      </w:pPr>
      <w:r w:rsidRPr="008D2D51">
        <w:rPr>
          <w:rFonts w:ascii="Arial" w:hAnsi="Arial" w:cs="Arial"/>
          <w:b/>
          <w:bCs/>
        </w:rPr>
        <w:t>(Voir annexe 2)</w:t>
      </w:r>
    </w:p>
    <w:p w14:paraId="016E3900" w14:textId="77777777" w:rsidR="008D2D51" w:rsidRPr="008D2D51" w:rsidRDefault="008D2D51" w:rsidP="008D2D51">
      <w:pPr>
        <w:rPr>
          <w:rFonts w:ascii="Arial" w:hAnsi="Arial" w:cs="Arial"/>
          <w:b/>
          <w:bCs/>
        </w:rPr>
      </w:pPr>
    </w:p>
    <w:p w14:paraId="7C8D5823" w14:textId="77777777" w:rsidR="008D2D51" w:rsidRPr="008D2D51" w:rsidRDefault="008D2D51" w:rsidP="008D2D51">
      <w:pPr>
        <w:rPr>
          <w:rFonts w:ascii="Arial" w:hAnsi="Arial" w:cs="Arial"/>
          <w:b/>
          <w:bCs/>
        </w:rPr>
      </w:pPr>
      <w:r w:rsidRPr="008D2D51">
        <w:rPr>
          <w:rFonts w:ascii="Arial" w:hAnsi="Arial" w:cs="Arial"/>
          <w:b/>
          <w:bCs/>
        </w:rPr>
        <w:t>Voici les quelques changements à observer lors de la signature de votre contrat.</w:t>
      </w:r>
    </w:p>
    <w:p w14:paraId="557B3E2F" w14:textId="77777777" w:rsidR="008D2D51" w:rsidRPr="008D2D51" w:rsidRDefault="008D2D51" w:rsidP="008D2D51">
      <w:pPr>
        <w:rPr>
          <w:rFonts w:ascii="Arial" w:hAnsi="Arial" w:cs="Arial"/>
          <w:b/>
          <w:bCs/>
        </w:rPr>
      </w:pPr>
    </w:p>
    <w:p w14:paraId="740D8609" w14:textId="77777777" w:rsidR="008D2D51" w:rsidRPr="008D2D51" w:rsidRDefault="008D2D51" w:rsidP="008D2D51">
      <w:pPr>
        <w:jc w:val="center"/>
        <w:rPr>
          <w:rFonts w:ascii="Arial" w:hAnsi="Arial" w:cs="Arial"/>
          <w:b/>
          <w:bCs/>
        </w:rPr>
      </w:pPr>
    </w:p>
    <w:p w14:paraId="45DBF5DD" w14:textId="77777777" w:rsidR="008D2D51" w:rsidRPr="008D2D51" w:rsidRDefault="008D2D51" w:rsidP="008D2D51">
      <w:pPr>
        <w:ind w:left="-180"/>
        <w:jc w:val="both"/>
        <w:rPr>
          <w:rFonts w:ascii="Arial" w:hAnsi="Arial" w:cs="Arial"/>
          <w:b/>
          <w:bCs/>
          <w:u w:val="single"/>
          <w:lang w:val="fr-BE"/>
        </w:rPr>
      </w:pPr>
      <w:r w:rsidRPr="008D2D51">
        <w:rPr>
          <w:rFonts w:ascii="Arial" w:hAnsi="Arial" w:cs="Arial"/>
          <w:b/>
          <w:bCs/>
          <w:u w:val="single"/>
          <w:lang w:val="fr-BE"/>
        </w:rPr>
        <w:t>Depuis le 01 janvier 2024.</w:t>
      </w:r>
    </w:p>
    <w:p w14:paraId="2273FD06" w14:textId="77777777" w:rsidR="008D2D51" w:rsidRPr="008D2D51" w:rsidRDefault="008D2D51" w:rsidP="008D2D51">
      <w:pPr>
        <w:numPr>
          <w:ilvl w:val="0"/>
          <w:numId w:val="10"/>
        </w:numPr>
        <w:tabs>
          <w:tab w:val="num" w:pos="-180"/>
        </w:tabs>
        <w:ind w:left="-180"/>
        <w:jc w:val="both"/>
        <w:rPr>
          <w:rFonts w:ascii="Arial" w:hAnsi="Arial" w:cs="Arial"/>
          <w:lang w:val="fr-BE"/>
        </w:rPr>
      </w:pPr>
      <w:r w:rsidRPr="008D2D51">
        <w:rPr>
          <w:rFonts w:ascii="Arial" w:hAnsi="Arial" w:cs="Arial"/>
          <w:lang w:val="fr-BE"/>
        </w:rPr>
        <w:t>Les terrains mis en location doivent obligatoirement être agréé par le Conseil Communal.  Le bailleur sera tenu de vous fournir une copie de l’agrément communal au moment de la signature du contrat ou dès réception de l’agrément.</w:t>
      </w:r>
    </w:p>
    <w:p w14:paraId="56BE8B92" w14:textId="77777777" w:rsidR="008D2D51" w:rsidRPr="008D2D51" w:rsidRDefault="008D2D51" w:rsidP="008D2D51">
      <w:pPr>
        <w:ind w:left="-180"/>
        <w:jc w:val="both"/>
        <w:rPr>
          <w:rFonts w:ascii="Arial" w:hAnsi="Arial" w:cs="Arial"/>
          <w:lang w:val="fr-BE"/>
        </w:rPr>
      </w:pPr>
    </w:p>
    <w:p w14:paraId="66FD4950" w14:textId="77777777" w:rsidR="008D2D51" w:rsidRPr="008D2D51" w:rsidRDefault="008D2D51" w:rsidP="008D2D51">
      <w:pPr>
        <w:ind w:left="-180"/>
        <w:jc w:val="both"/>
        <w:rPr>
          <w:rFonts w:ascii="Arial" w:hAnsi="Arial" w:cs="Arial"/>
          <w:b/>
          <w:bCs/>
          <w:u w:val="single"/>
          <w:lang w:val="fr-BE"/>
        </w:rPr>
      </w:pPr>
      <w:r w:rsidRPr="008D2D51">
        <w:rPr>
          <w:rFonts w:ascii="Arial" w:hAnsi="Arial" w:cs="Arial"/>
          <w:b/>
          <w:bCs/>
          <w:u w:val="single"/>
          <w:lang w:val="fr-BE"/>
        </w:rPr>
        <w:t>A partir du 01 janvier 2025</w:t>
      </w:r>
    </w:p>
    <w:p w14:paraId="1DF263C5" w14:textId="77777777" w:rsidR="008D2D51" w:rsidRPr="008D2D51" w:rsidRDefault="008D2D51" w:rsidP="008D2D51">
      <w:pPr>
        <w:numPr>
          <w:ilvl w:val="0"/>
          <w:numId w:val="10"/>
        </w:numPr>
        <w:tabs>
          <w:tab w:val="num" w:pos="-180"/>
        </w:tabs>
        <w:ind w:left="-180"/>
        <w:jc w:val="both"/>
        <w:rPr>
          <w:rFonts w:ascii="Arial" w:hAnsi="Arial" w:cs="Arial"/>
          <w:lang w:val="fr-BE"/>
        </w:rPr>
      </w:pPr>
      <w:r w:rsidRPr="008D2D51">
        <w:rPr>
          <w:rFonts w:ascii="Arial" w:hAnsi="Arial" w:cs="Arial"/>
          <w:lang w:val="fr-BE"/>
        </w:rPr>
        <w:t>Le nombre de participants sera fonction de la superficie du terrain et sera repris dans le document d’agrément qui vous sera remis par le bailleur.</w:t>
      </w:r>
    </w:p>
    <w:p w14:paraId="76EA5102" w14:textId="77777777" w:rsidR="008D2D51" w:rsidRPr="008D2D51" w:rsidRDefault="008D2D51" w:rsidP="008D2D51">
      <w:pPr>
        <w:rPr>
          <w:rFonts w:ascii="Arial" w:hAnsi="Arial" w:cs="Arial"/>
          <w:b/>
          <w:bCs/>
          <w:color w:val="FF0000"/>
        </w:rPr>
      </w:pPr>
    </w:p>
    <w:p w14:paraId="1632AEC4" w14:textId="77777777" w:rsidR="008D2D51" w:rsidRPr="008D2D51" w:rsidRDefault="008D2D51" w:rsidP="008D2D51">
      <w:pPr>
        <w:jc w:val="center"/>
        <w:rPr>
          <w:rFonts w:ascii="Arial" w:hAnsi="Arial" w:cs="Arial"/>
          <w:b/>
          <w:bCs/>
        </w:rPr>
      </w:pPr>
    </w:p>
    <w:p w14:paraId="50E827CE" w14:textId="77777777" w:rsidR="008D2D51" w:rsidRDefault="008D2D51"/>
    <w:p w14:paraId="3B963FC4" w14:textId="77777777" w:rsidR="008D2D51" w:rsidRDefault="008D2D51"/>
    <w:p w14:paraId="716D2529" w14:textId="77777777" w:rsidR="008D2D51" w:rsidRDefault="008D2D51"/>
    <w:p w14:paraId="056F3B74" w14:textId="77777777" w:rsidR="008D2D51" w:rsidRDefault="008D2D51"/>
    <w:p w14:paraId="02DEAFAB" w14:textId="77777777" w:rsidR="008D2D51" w:rsidRDefault="008D2D51"/>
    <w:p w14:paraId="62E1FC71" w14:textId="77777777" w:rsidR="008D2D51" w:rsidRDefault="008D2D51"/>
    <w:p w14:paraId="27C9860F" w14:textId="77777777" w:rsidR="008D2D51" w:rsidRPr="008D2D51" w:rsidRDefault="008D2D51" w:rsidP="008D2D51">
      <w:pPr>
        <w:rPr>
          <w:b/>
        </w:rPr>
      </w:pPr>
      <w:r w:rsidRPr="008D2D51">
        <w:rPr>
          <w:b/>
        </w:rPr>
        <w:t>Annexe 1</w:t>
      </w:r>
    </w:p>
    <w:p w14:paraId="7928AF62" w14:textId="77777777" w:rsidR="008D2D51" w:rsidRPr="008D2D51" w:rsidRDefault="008D2D51" w:rsidP="008D2D51">
      <w:pPr>
        <w:rPr>
          <w:b/>
        </w:rPr>
      </w:pPr>
    </w:p>
    <w:tbl>
      <w:tblPr>
        <w:tblW w:w="10980" w:type="dxa"/>
        <w:tblInd w:w="-5" w:type="dxa"/>
        <w:tblLook w:val="0000" w:firstRow="0" w:lastRow="0" w:firstColumn="0" w:lastColumn="0" w:noHBand="0" w:noVBand="0"/>
      </w:tblPr>
      <w:tblGrid>
        <w:gridCol w:w="10681"/>
        <w:gridCol w:w="299"/>
      </w:tblGrid>
      <w:tr w:rsidR="008D2D51" w:rsidRPr="008D2D51" w14:paraId="2D93DF3C" w14:textId="77777777" w:rsidTr="00FC7E9D">
        <w:tblPrEx>
          <w:tblCellMar>
            <w:top w:w="0" w:type="dxa"/>
            <w:bottom w:w="0" w:type="dxa"/>
          </w:tblCellMar>
        </w:tblPrEx>
        <w:trPr>
          <w:trHeight w:val="430"/>
        </w:trPr>
        <w:tc>
          <w:tcPr>
            <w:tcW w:w="10681" w:type="dxa"/>
            <w:tcBorders>
              <w:top w:val="single" w:sz="4" w:space="0" w:color="000000"/>
              <w:left w:val="single" w:sz="4" w:space="0" w:color="000000"/>
              <w:bottom w:val="single" w:sz="4" w:space="0" w:color="000000"/>
              <w:right w:val="single" w:sz="4" w:space="0" w:color="000000"/>
            </w:tcBorders>
          </w:tcPr>
          <w:p w14:paraId="0057EA8D" w14:textId="77777777" w:rsidR="008D2D51" w:rsidRDefault="008D2D51" w:rsidP="008D2D51">
            <w:pPr>
              <w:widowControl w:val="0"/>
              <w:autoSpaceDE w:val="0"/>
              <w:autoSpaceDN w:val="0"/>
              <w:adjustRightInd w:val="0"/>
              <w:rPr>
                <w:rFonts w:ascii="Arial" w:hAnsi="Arial" w:cs="Arial"/>
                <w:b/>
                <w:bCs/>
                <w:color w:val="000000"/>
                <w:sz w:val="16"/>
                <w:szCs w:val="16"/>
              </w:rPr>
            </w:pPr>
            <w:r w:rsidRPr="008D2D51">
              <w:rPr>
                <w:rFonts w:ascii="Arial" w:hAnsi="Arial" w:cs="Arial"/>
                <w:b/>
                <w:bCs/>
                <w:color w:val="000000"/>
                <w:sz w:val="16"/>
                <w:szCs w:val="16"/>
              </w:rPr>
              <w:t xml:space="preserve">Extrait du Règlement Général de Police Administrative (RGPA) de la commune de Viroinval </w:t>
            </w:r>
          </w:p>
          <w:p w14:paraId="28DD3CD0" w14:textId="47CDD2F4" w:rsidR="008D2D51" w:rsidRPr="008D2D51" w:rsidRDefault="008D2D51" w:rsidP="008D2D51">
            <w:pPr>
              <w:tabs>
                <w:tab w:val="left" w:pos="1845"/>
              </w:tabs>
              <w:rPr>
                <w:rFonts w:ascii="Arial" w:hAnsi="Arial" w:cs="Arial"/>
                <w:sz w:val="16"/>
                <w:szCs w:val="16"/>
              </w:rPr>
            </w:pPr>
            <w:r>
              <w:rPr>
                <w:rFonts w:ascii="Arial" w:hAnsi="Arial" w:cs="Arial"/>
                <w:sz w:val="16"/>
                <w:szCs w:val="16"/>
              </w:rPr>
              <w:tab/>
            </w:r>
          </w:p>
        </w:tc>
        <w:tc>
          <w:tcPr>
            <w:tcW w:w="299" w:type="dxa"/>
            <w:tcBorders>
              <w:top w:val="single" w:sz="4" w:space="0" w:color="000000"/>
              <w:left w:val="single" w:sz="4" w:space="0" w:color="000000"/>
              <w:bottom w:val="single" w:sz="4" w:space="0" w:color="000000"/>
              <w:right w:val="single" w:sz="4" w:space="0" w:color="000000"/>
            </w:tcBorders>
          </w:tcPr>
          <w:p w14:paraId="4A72B4EE" w14:textId="77777777" w:rsidR="008D2D51" w:rsidRPr="008D2D51" w:rsidRDefault="008D2D51" w:rsidP="008D2D51">
            <w:pPr>
              <w:widowControl w:val="0"/>
              <w:autoSpaceDE w:val="0"/>
              <w:autoSpaceDN w:val="0"/>
              <w:adjustRightInd w:val="0"/>
              <w:rPr>
                <w:rFonts w:ascii="Arial" w:hAnsi="Arial" w:cs="Arial"/>
                <w:color w:val="000000"/>
                <w:sz w:val="16"/>
                <w:szCs w:val="16"/>
              </w:rPr>
            </w:pPr>
          </w:p>
        </w:tc>
      </w:tr>
      <w:tr w:rsidR="008D2D51" w:rsidRPr="008D2D51" w14:paraId="4BF20492" w14:textId="77777777" w:rsidTr="00FC7E9D">
        <w:tblPrEx>
          <w:tblCellMar>
            <w:top w:w="0" w:type="dxa"/>
            <w:bottom w:w="0" w:type="dxa"/>
          </w:tblCellMar>
        </w:tblPrEx>
        <w:trPr>
          <w:trHeight w:val="245"/>
        </w:trPr>
        <w:tc>
          <w:tcPr>
            <w:tcW w:w="10681" w:type="dxa"/>
            <w:tcBorders>
              <w:top w:val="single" w:sz="4" w:space="0" w:color="000000"/>
              <w:left w:val="single" w:sz="4" w:space="0" w:color="000000"/>
              <w:bottom w:val="single" w:sz="4" w:space="0" w:color="000000"/>
              <w:right w:val="single" w:sz="4" w:space="0" w:color="000000"/>
            </w:tcBorders>
            <w:vAlign w:val="center"/>
          </w:tcPr>
          <w:p w14:paraId="1CE7D34C" w14:textId="77777777" w:rsidR="008D2D51" w:rsidRPr="008D2D51" w:rsidRDefault="008D2D51" w:rsidP="008D2D51">
            <w:pPr>
              <w:widowControl w:val="0"/>
              <w:autoSpaceDE w:val="0"/>
              <w:autoSpaceDN w:val="0"/>
              <w:adjustRightInd w:val="0"/>
              <w:rPr>
                <w:rFonts w:ascii="Arial" w:hAnsi="Arial" w:cs="Arial"/>
                <w:color w:val="000000"/>
                <w:sz w:val="16"/>
                <w:szCs w:val="16"/>
              </w:rPr>
            </w:pPr>
            <w:r w:rsidRPr="008D2D51">
              <w:rPr>
                <w:rFonts w:ascii="Arial" w:hAnsi="Arial" w:cs="Arial"/>
                <w:color w:val="000000"/>
                <w:sz w:val="16"/>
                <w:szCs w:val="16"/>
              </w:rPr>
              <w:t xml:space="preserve">Des camps de Jeunes </w:t>
            </w:r>
          </w:p>
        </w:tc>
        <w:tc>
          <w:tcPr>
            <w:tcW w:w="299" w:type="dxa"/>
            <w:tcBorders>
              <w:top w:val="single" w:sz="4" w:space="0" w:color="000000"/>
              <w:left w:val="single" w:sz="4" w:space="0" w:color="000000"/>
              <w:bottom w:val="single" w:sz="4" w:space="0" w:color="000000"/>
              <w:right w:val="single" w:sz="4" w:space="0" w:color="000000"/>
            </w:tcBorders>
            <w:vAlign w:val="center"/>
          </w:tcPr>
          <w:p w14:paraId="04A1BD91" w14:textId="77777777" w:rsidR="008D2D51" w:rsidRPr="008D2D51" w:rsidRDefault="008D2D51" w:rsidP="008D2D51">
            <w:pPr>
              <w:widowControl w:val="0"/>
              <w:autoSpaceDE w:val="0"/>
              <w:autoSpaceDN w:val="0"/>
              <w:adjustRightInd w:val="0"/>
              <w:rPr>
                <w:rFonts w:ascii="Arial" w:hAnsi="Arial" w:cs="Arial"/>
                <w:color w:val="000000"/>
                <w:sz w:val="16"/>
                <w:szCs w:val="16"/>
              </w:rPr>
            </w:pPr>
          </w:p>
        </w:tc>
      </w:tr>
      <w:tr w:rsidR="008D2D51" w:rsidRPr="008D2D51" w14:paraId="789EE582" w14:textId="77777777" w:rsidTr="00FC7E9D">
        <w:tblPrEx>
          <w:tblCellMar>
            <w:top w:w="0" w:type="dxa"/>
            <w:bottom w:w="0" w:type="dxa"/>
          </w:tblCellMar>
        </w:tblPrEx>
        <w:trPr>
          <w:trHeight w:val="2613"/>
        </w:trPr>
        <w:tc>
          <w:tcPr>
            <w:tcW w:w="10681" w:type="dxa"/>
            <w:tcBorders>
              <w:top w:val="single" w:sz="4" w:space="0" w:color="000000"/>
              <w:left w:val="single" w:sz="4" w:space="0" w:color="000000"/>
              <w:bottom w:val="single" w:sz="4" w:space="0" w:color="000000"/>
              <w:right w:val="single" w:sz="4" w:space="0" w:color="000000"/>
            </w:tcBorders>
          </w:tcPr>
          <w:p w14:paraId="1EA624EA"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Article IC.1.5.8-1</w:t>
            </w:r>
          </w:p>
          <w:p w14:paraId="66E2F09C"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 xml:space="preserve">On entend par : </w:t>
            </w:r>
          </w:p>
          <w:p w14:paraId="2B357514"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bCs/>
                <w:color w:val="000000"/>
                <w:sz w:val="16"/>
                <w:szCs w:val="16"/>
              </w:rPr>
              <w:t xml:space="preserve">§ </w:t>
            </w:r>
            <w:r w:rsidRPr="008D2D51">
              <w:rPr>
                <w:rFonts w:ascii="Arial" w:hAnsi="Arial" w:cs="Arial"/>
                <w:color w:val="000000"/>
                <w:sz w:val="16"/>
                <w:szCs w:val="16"/>
              </w:rPr>
              <w:t>1. Camps de jeunes : tout séjour d’une durée de plus de 24 heures sur le territoire de la commune, à l’intérieur ou à l’extérieur des villages, d’un groupe d’au moins 10 jeunes de moins de 26 ans, organisé soit par un pouvoir public soit par une association sans but lucratif ou une institution reconnue comme mouvement de jeunesse en application du décret de la Communauté Française du 20 juin 1980 :</w:t>
            </w:r>
          </w:p>
          <w:p w14:paraId="3CD94307"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 dans des bâtiments ou parties de bâtiments qui ne sont prévus à cette fin que temporairement</w:t>
            </w:r>
          </w:p>
          <w:p w14:paraId="75ED374F"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 sur un terrain, à la belle étoile, sous tentes ou sous abris quelconques non soumis au Décret de la Communauté Française portant sur le camping.</w:t>
            </w:r>
          </w:p>
          <w:p w14:paraId="286FD4C0"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 xml:space="preserve">§2. Bailleur : la personne qui, en tant que propriétaire ou preneur à bail, met un bâtiment, une partie de bâtiment ou un terrain à la disposition d’un groupe de jeunes, que ce soit </w:t>
            </w:r>
            <w:proofErr w:type="spellStart"/>
            <w:proofErr w:type="gramStart"/>
            <w:r w:rsidRPr="008D2D51">
              <w:rPr>
                <w:rFonts w:ascii="Arial" w:hAnsi="Arial" w:cs="Arial"/>
                <w:color w:val="000000"/>
                <w:sz w:val="16"/>
                <w:szCs w:val="16"/>
              </w:rPr>
              <w:t>a</w:t>
            </w:r>
            <w:proofErr w:type="spellEnd"/>
            <w:proofErr w:type="gramEnd"/>
            <w:r w:rsidRPr="008D2D51">
              <w:rPr>
                <w:rFonts w:ascii="Arial" w:hAnsi="Arial" w:cs="Arial"/>
                <w:color w:val="000000"/>
                <w:sz w:val="16"/>
                <w:szCs w:val="16"/>
              </w:rPr>
              <w:t xml:space="preserve"> titre gratuit ou onéreux.</w:t>
            </w:r>
          </w:p>
          <w:p w14:paraId="654197C0"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 xml:space="preserve">§3. Locataire : le(s) responsable(s), personnel(s) majeur(s) qui, solidairement, au nom du groupe de jeunes, passe(nt) un accord avec le bailleur concernant la mise </w:t>
            </w:r>
            <w:proofErr w:type="spellStart"/>
            <w:r w:rsidRPr="008D2D51">
              <w:rPr>
                <w:rFonts w:ascii="Arial" w:hAnsi="Arial" w:cs="Arial"/>
                <w:color w:val="000000"/>
                <w:sz w:val="16"/>
                <w:szCs w:val="16"/>
              </w:rPr>
              <w:t>a</w:t>
            </w:r>
            <w:proofErr w:type="spellEnd"/>
            <w:r w:rsidRPr="008D2D51">
              <w:rPr>
                <w:rFonts w:ascii="Arial" w:hAnsi="Arial" w:cs="Arial"/>
                <w:color w:val="000000"/>
                <w:sz w:val="16"/>
                <w:szCs w:val="16"/>
              </w:rPr>
              <w:t xml:space="preserve"> disposition du bâtiment / terrain et/ou en est sont responsable(s) pendant la durée du camp de jeunes.</w:t>
            </w:r>
          </w:p>
          <w:p w14:paraId="20677DF7"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p>
        </w:tc>
        <w:tc>
          <w:tcPr>
            <w:tcW w:w="299" w:type="dxa"/>
            <w:tcBorders>
              <w:top w:val="single" w:sz="4" w:space="0" w:color="000000"/>
              <w:left w:val="single" w:sz="4" w:space="0" w:color="000000"/>
              <w:bottom w:val="single" w:sz="4" w:space="0" w:color="000000"/>
              <w:right w:val="single" w:sz="4" w:space="0" w:color="000000"/>
            </w:tcBorders>
          </w:tcPr>
          <w:p w14:paraId="3D581EB5" w14:textId="77777777" w:rsidR="008D2D51" w:rsidRPr="008D2D51" w:rsidRDefault="008D2D51" w:rsidP="008D2D51">
            <w:pPr>
              <w:widowControl w:val="0"/>
              <w:autoSpaceDE w:val="0"/>
              <w:autoSpaceDN w:val="0"/>
              <w:adjustRightInd w:val="0"/>
              <w:jc w:val="both"/>
              <w:rPr>
                <w:rFonts w:ascii="Arial" w:hAnsi="Arial" w:cs="Arial"/>
                <w:color w:val="000000"/>
                <w:sz w:val="16"/>
                <w:szCs w:val="16"/>
                <w:lang w:val="de-DE"/>
              </w:rPr>
            </w:pPr>
            <w:r w:rsidRPr="008D2D51">
              <w:rPr>
                <w:rFonts w:ascii="Arial" w:hAnsi="Arial" w:cs="Arial"/>
                <w:color w:val="000000"/>
                <w:sz w:val="16"/>
                <w:szCs w:val="16"/>
                <w:lang w:val="de-DE"/>
              </w:rPr>
              <w:t xml:space="preserve">. </w:t>
            </w:r>
          </w:p>
        </w:tc>
      </w:tr>
      <w:tr w:rsidR="008D2D51" w:rsidRPr="008D2D51" w14:paraId="244202D5" w14:textId="77777777" w:rsidTr="00FC7E9D">
        <w:tblPrEx>
          <w:tblCellMar>
            <w:top w:w="0" w:type="dxa"/>
            <w:bottom w:w="0" w:type="dxa"/>
          </w:tblCellMar>
        </w:tblPrEx>
        <w:trPr>
          <w:trHeight w:val="1829"/>
        </w:trPr>
        <w:tc>
          <w:tcPr>
            <w:tcW w:w="10681" w:type="dxa"/>
            <w:tcBorders>
              <w:top w:val="single" w:sz="4" w:space="0" w:color="000000"/>
              <w:left w:val="single" w:sz="4" w:space="0" w:color="000000"/>
              <w:bottom w:val="single" w:sz="4" w:space="0" w:color="000000"/>
              <w:right w:val="single" w:sz="4" w:space="0" w:color="000000"/>
            </w:tcBorders>
          </w:tcPr>
          <w:p w14:paraId="02D7B1AE" w14:textId="77777777" w:rsidR="008D2D51" w:rsidRPr="008D2D51" w:rsidRDefault="008D2D51" w:rsidP="008D2D51">
            <w:pPr>
              <w:widowControl w:val="0"/>
              <w:autoSpaceDE w:val="0"/>
              <w:autoSpaceDN w:val="0"/>
              <w:adjustRightInd w:val="0"/>
              <w:jc w:val="both"/>
              <w:rPr>
                <w:rFonts w:ascii="Arial" w:hAnsi="Arial" w:cs="Arial"/>
                <w:bCs/>
                <w:color w:val="000000"/>
                <w:sz w:val="16"/>
                <w:szCs w:val="16"/>
              </w:rPr>
            </w:pPr>
            <w:r w:rsidRPr="008D2D51">
              <w:rPr>
                <w:rFonts w:ascii="Arial" w:hAnsi="Arial" w:cs="Arial"/>
                <w:color w:val="000000"/>
                <w:sz w:val="16"/>
                <w:szCs w:val="16"/>
              </w:rPr>
              <w:t xml:space="preserve">Article IC.1.5.8-2 : 40 à 500 </w:t>
            </w:r>
            <w:r w:rsidRPr="008D2D51">
              <w:rPr>
                <w:rFonts w:ascii="Arial" w:hAnsi="Arial" w:cs="Arial"/>
                <w:bCs/>
                <w:color w:val="000000"/>
                <w:sz w:val="16"/>
                <w:szCs w:val="16"/>
              </w:rPr>
              <w:t>euros</w:t>
            </w:r>
          </w:p>
          <w:p w14:paraId="27C800A8"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bCs/>
                <w:color w:val="000000"/>
                <w:sz w:val="16"/>
                <w:szCs w:val="16"/>
              </w:rPr>
              <w:t>§</w:t>
            </w:r>
            <w:r w:rsidRPr="008D2D51">
              <w:rPr>
                <w:rFonts w:ascii="Arial" w:hAnsi="Arial" w:cs="Arial"/>
                <w:b/>
                <w:bCs/>
                <w:color w:val="000000"/>
                <w:sz w:val="16"/>
                <w:szCs w:val="16"/>
              </w:rPr>
              <w:t xml:space="preserve"> </w:t>
            </w:r>
            <w:r w:rsidRPr="008D2D51">
              <w:rPr>
                <w:rFonts w:ascii="Arial" w:hAnsi="Arial" w:cs="Arial"/>
                <w:color w:val="000000"/>
                <w:sz w:val="16"/>
                <w:szCs w:val="16"/>
              </w:rPr>
              <w:t>1 Pour qu’une organisation de jeunesse puisse installer un campement sur des terrains ou dans des bâtiments visés à l’article 130 (IC.1.5.8-3), le bailleur et le locataire doivent en faire la déclaration écrite à la Commune au moins deux mois avant la date d’installation prévue. La déclaration, rédigée sur un formulaire type disponible à la Commune, sera signée par au moins trois représentants de l’organisation de jeunesse ainsi que par le bailleur. Ils seront solidairement responsables.</w:t>
            </w:r>
          </w:p>
          <w:p w14:paraId="3ECDF976"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bCs/>
                <w:color w:val="000000"/>
                <w:sz w:val="16"/>
                <w:szCs w:val="16"/>
              </w:rPr>
              <w:t xml:space="preserve">§ </w:t>
            </w:r>
            <w:r w:rsidRPr="008D2D51">
              <w:rPr>
                <w:rFonts w:ascii="Arial" w:hAnsi="Arial" w:cs="Arial"/>
                <w:color w:val="000000"/>
                <w:sz w:val="16"/>
                <w:szCs w:val="16"/>
              </w:rPr>
              <w:t>2 Un contrat de location sera conclu entre le bailleur et les responsables de l’organisation de jeunesse. Un exemplaire de celui-ci sera annexé au formulaire de déclaration. Le bailleur et le locataire s’engagent à veiller à la stricte application des modalités fixées par la Commune pour l’évacuation des déchets ménagers ainsi qu’au respect du règlement redevance sur le traitement des déchets ménagers et y assimilés pour les organisations de jeunesse.</w:t>
            </w:r>
          </w:p>
        </w:tc>
        <w:tc>
          <w:tcPr>
            <w:tcW w:w="299" w:type="dxa"/>
            <w:tcBorders>
              <w:top w:val="single" w:sz="4" w:space="0" w:color="000000"/>
              <w:left w:val="single" w:sz="4" w:space="0" w:color="000000"/>
              <w:bottom w:val="single" w:sz="4" w:space="0" w:color="000000"/>
              <w:right w:val="single" w:sz="4" w:space="0" w:color="000000"/>
            </w:tcBorders>
          </w:tcPr>
          <w:p w14:paraId="7EE7F8D5" w14:textId="77777777" w:rsidR="008D2D51" w:rsidRPr="008D2D51" w:rsidRDefault="008D2D51" w:rsidP="008D2D51">
            <w:pPr>
              <w:widowControl w:val="0"/>
              <w:autoSpaceDE w:val="0"/>
              <w:autoSpaceDN w:val="0"/>
              <w:adjustRightInd w:val="0"/>
              <w:jc w:val="both"/>
              <w:rPr>
                <w:rFonts w:ascii="Arial" w:hAnsi="Arial" w:cs="Arial"/>
                <w:color w:val="000000"/>
                <w:sz w:val="16"/>
                <w:szCs w:val="16"/>
                <w:lang w:val="de-DE"/>
              </w:rPr>
            </w:pPr>
          </w:p>
        </w:tc>
      </w:tr>
    </w:tbl>
    <w:p w14:paraId="13737E2C" w14:textId="77777777" w:rsidR="008D2D51" w:rsidRPr="008D2D51" w:rsidRDefault="008D2D51" w:rsidP="008D2D51">
      <w:pPr>
        <w:widowControl w:val="0"/>
        <w:autoSpaceDE w:val="0"/>
        <w:autoSpaceDN w:val="0"/>
        <w:adjustRightInd w:val="0"/>
        <w:rPr>
          <w:rFonts w:ascii="Arial" w:hAnsi="Arial" w:cs="Arial"/>
          <w:sz w:val="16"/>
          <w:szCs w:val="16"/>
          <w:lang w:val="de-DE"/>
        </w:rPr>
      </w:pPr>
    </w:p>
    <w:tbl>
      <w:tblPr>
        <w:tblW w:w="10980" w:type="dxa"/>
        <w:tblInd w:w="-5" w:type="dxa"/>
        <w:tblLook w:val="0000" w:firstRow="0" w:lastRow="0" w:firstColumn="0" w:lastColumn="0" w:noHBand="0" w:noVBand="0"/>
      </w:tblPr>
      <w:tblGrid>
        <w:gridCol w:w="10681"/>
        <w:gridCol w:w="299"/>
      </w:tblGrid>
      <w:tr w:rsidR="008D2D51" w:rsidRPr="008D2D51" w14:paraId="666D728D" w14:textId="77777777" w:rsidTr="00FC7E9D">
        <w:tblPrEx>
          <w:tblCellMar>
            <w:top w:w="0" w:type="dxa"/>
            <w:bottom w:w="0" w:type="dxa"/>
          </w:tblCellMar>
        </w:tblPrEx>
        <w:trPr>
          <w:trHeight w:val="1772"/>
        </w:trPr>
        <w:tc>
          <w:tcPr>
            <w:tcW w:w="10681" w:type="dxa"/>
            <w:tcBorders>
              <w:top w:val="single" w:sz="4" w:space="0" w:color="000000"/>
              <w:left w:val="single" w:sz="4" w:space="0" w:color="000000"/>
              <w:bottom w:val="single" w:sz="4" w:space="0" w:color="000000"/>
              <w:right w:val="single" w:sz="4" w:space="0" w:color="000000"/>
            </w:tcBorders>
          </w:tcPr>
          <w:p w14:paraId="50BC1AD3" w14:textId="77777777" w:rsidR="008D2D51" w:rsidRPr="008D2D51" w:rsidRDefault="008D2D51" w:rsidP="008D2D51">
            <w:pPr>
              <w:widowControl w:val="0"/>
              <w:autoSpaceDE w:val="0"/>
              <w:autoSpaceDN w:val="0"/>
              <w:adjustRightInd w:val="0"/>
              <w:jc w:val="both"/>
              <w:rPr>
                <w:rFonts w:ascii="Arial" w:hAnsi="Arial" w:cs="Arial"/>
                <w:bCs/>
                <w:color w:val="000000"/>
                <w:sz w:val="16"/>
                <w:szCs w:val="16"/>
              </w:rPr>
            </w:pPr>
            <w:r w:rsidRPr="008D2D51">
              <w:rPr>
                <w:rFonts w:ascii="Arial" w:hAnsi="Arial" w:cs="Arial"/>
                <w:color w:val="000000"/>
                <w:sz w:val="16"/>
                <w:szCs w:val="16"/>
              </w:rPr>
              <w:t xml:space="preserve">Article IC.1.5.8-3 : 40 à 500 </w:t>
            </w:r>
            <w:r w:rsidRPr="008D2D51">
              <w:rPr>
                <w:rFonts w:ascii="Arial" w:hAnsi="Arial" w:cs="Arial"/>
                <w:bCs/>
                <w:color w:val="000000"/>
                <w:sz w:val="16"/>
                <w:szCs w:val="16"/>
              </w:rPr>
              <w:t>euros</w:t>
            </w:r>
          </w:p>
          <w:p w14:paraId="5B5DFD5F"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bCs/>
                <w:iCs/>
                <w:color w:val="000000"/>
                <w:sz w:val="16"/>
                <w:szCs w:val="16"/>
              </w:rPr>
              <w:t>§ 1</w:t>
            </w:r>
            <w:r w:rsidRPr="008D2D51">
              <w:rPr>
                <w:rFonts w:ascii="Arial" w:hAnsi="Arial" w:cs="Arial"/>
                <w:b/>
                <w:bCs/>
                <w:i/>
                <w:iCs/>
                <w:color w:val="000000"/>
                <w:sz w:val="16"/>
                <w:szCs w:val="16"/>
              </w:rPr>
              <w:t xml:space="preserve"> </w:t>
            </w:r>
            <w:r w:rsidRPr="008D2D51">
              <w:rPr>
                <w:rFonts w:ascii="Arial" w:hAnsi="Arial" w:cs="Arial"/>
                <w:color w:val="000000"/>
                <w:sz w:val="16"/>
                <w:szCs w:val="16"/>
              </w:rPr>
              <w:t>Pour héberger un camp de jeunes dans un bâtiment ou partie de bâtiment qui n’est prévu à cette fin que temporairement, le bailleur devra joindre au formulaire de déclaration les preuves que les normes de sécurité et d’hygiène sont respectées ainsi que de l’existence d’une couverture en assurance de responsabilité civile et d’incendie.</w:t>
            </w:r>
          </w:p>
          <w:p w14:paraId="3FCE14DB"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bCs/>
                <w:iCs/>
                <w:color w:val="000000"/>
                <w:sz w:val="16"/>
                <w:szCs w:val="16"/>
              </w:rPr>
              <w:t>§</w:t>
            </w:r>
            <w:r w:rsidRPr="008D2D51">
              <w:rPr>
                <w:rFonts w:ascii="Arial" w:hAnsi="Arial" w:cs="Arial"/>
                <w:b/>
                <w:bCs/>
                <w:i/>
                <w:iCs/>
                <w:color w:val="000000"/>
                <w:sz w:val="16"/>
                <w:szCs w:val="16"/>
              </w:rPr>
              <w:t xml:space="preserve"> </w:t>
            </w:r>
            <w:r w:rsidRPr="008D2D51">
              <w:rPr>
                <w:rFonts w:ascii="Arial" w:hAnsi="Arial" w:cs="Arial"/>
                <w:color w:val="000000"/>
                <w:sz w:val="16"/>
                <w:szCs w:val="16"/>
              </w:rPr>
              <w:t xml:space="preserve">2 Peuvent accueillir des camps de jeunes, les terrains situés à au moins 100 mètres d’une zone de captage et à au moins 100 mètres des habitations autres que celle du bailleur. En référence Décret du </w:t>
            </w:r>
            <w:r w:rsidRPr="008D2D51">
              <w:rPr>
                <w:rFonts w:ascii="Arial" w:hAnsi="Arial" w:cs="Arial"/>
                <w:i/>
                <w:iCs/>
                <w:color w:val="000000"/>
                <w:sz w:val="16"/>
                <w:szCs w:val="16"/>
              </w:rPr>
              <w:t xml:space="preserve">15/08/2008 </w:t>
            </w:r>
            <w:r w:rsidRPr="008D2D51">
              <w:rPr>
                <w:rFonts w:ascii="Arial" w:hAnsi="Arial" w:cs="Arial"/>
                <w:color w:val="000000"/>
                <w:sz w:val="16"/>
                <w:szCs w:val="16"/>
              </w:rPr>
              <w:t xml:space="preserve">modifiant le Code Forestier, le camp ne pourra s’établir qu’à la distance minimale de 25 mètres de la lisière évitant ainsi la prolifération des feux. </w:t>
            </w:r>
          </w:p>
          <w:p w14:paraId="6002EC40"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§3 L’implantation d’un camp de jeunes en site Natura 2000 ne pourra se faire que sous couvert de l’autorisation spéciale du DNF en suite de la demande officielle sollicitée en temps utile à la Direction extérieure du Département de la Nature et des Forêts.</w:t>
            </w:r>
          </w:p>
        </w:tc>
        <w:tc>
          <w:tcPr>
            <w:tcW w:w="299" w:type="dxa"/>
            <w:tcBorders>
              <w:top w:val="single" w:sz="4" w:space="0" w:color="000000"/>
              <w:left w:val="single" w:sz="4" w:space="0" w:color="000000"/>
              <w:bottom w:val="single" w:sz="4" w:space="0" w:color="000000"/>
              <w:right w:val="single" w:sz="4" w:space="0" w:color="000000"/>
            </w:tcBorders>
          </w:tcPr>
          <w:p w14:paraId="6B2E3328" w14:textId="77777777" w:rsidR="008D2D51" w:rsidRPr="008D2D51" w:rsidRDefault="008D2D51" w:rsidP="008D2D51">
            <w:pPr>
              <w:widowControl w:val="0"/>
              <w:autoSpaceDE w:val="0"/>
              <w:autoSpaceDN w:val="0"/>
              <w:adjustRightInd w:val="0"/>
              <w:jc w:val="both"/>
              <w:rPr>
                <w:rFonts w:ascii="Arial" w:hAnsi="Arial" w:cs="Arial"/>
                <w:color w:val="000000"/>
                <w:sz w:val="16"/>
                <w:szCs w:val="16"/>
                <w:highlight w:val="yellow"/>
                <w:lang w:val="nl-BE"/>
              </w:rPr>
            </w:pPr>
          </w:p>
        </w:tc>
      </w:tr>
      <w:tr w:rsidR="008D2D51" w:rsidRPr="008D2D51" w14:paraId="72486056" w14:textId="77777777" w:rsidTr="00FC7E9D">
        <w:tblPrEx>
          <w:tblCellMar>
            <w:top w:w="0" w:type="dxa"/>
            <w:bottom w:w="0" w:type="dxa"/>
          </w:tblCellMar>
        </w:tblPrEx>
        <w:trPr>
          <w:trHeight w:val="1807"/>
        </w:trPr>
        <w:tc>
          <w:tcPr>
            <w:tcW w:w="10681" w:type="dxa"/>
            <w:tcBorders>
              <w:top w:val="single" w:sz="4" w:space="0" w:color="000000"/>
              <w:left w:val="single" w:sz="4" w:space="0" w:color="000000"/>
              <w:bottom w:val="single" w:sz="4" w:space="0" w:color="auto"/>
              <w:right w:val="single" w:sz="4" w:space="0" w:color="000000"/>
            </w:tcBorders>
          </w:tcPr>
          <w:p w14:paraId="0FD07028"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Article IC.1.5.8-4 : 40 à 500 euros</w:t>
            </w:r>
          </w:p>
          <w:p w14:paraId="4A6B5558"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En plus des obligations fixées à l’article IC.1.5.8-2, le bailleur doit :</w:t>
            </w:r>
          </w:p>
          <w:p w14:paraId="12B5EE42"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1° prévoir l’approvisionnement en eau potable du camp </w:t>
            </w:r>
          </w:p>
          <w:p w14:paraId="688212EB"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2° remettre un exemplaire du présent Règlement Général de Police Administrative au locataire dès la conclusion du contrat de location.</w:t>
            </w:r>
          </w:p>
          <w:p w14:paraId="611CC35F"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3°veiller à ce que, en cas d’urgence, les services de secours puissent accéder à l’emplacement du camp</w:t>
            </w:r>
          </w:p>
          <w:p w14:paraId="277FF2F9"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 xml:space="preserve">4° remettre aux responsables du camp de jeunes, avant le début du </w:t>
            </w:r>
            <w:proofErr w:type="gramStart"/>
            <w:r w:rsidRPr="008D2D51">
              <w:rPr>
                <w:rFonts w:ascii="Arial" w:hAnsi="Arial" w:cs="Arial"/>
                <w:color w:val="000000"/>
                <w:sz w:val="16"/>
                <w:szCs w:val="16"/>
              </w:rPr>
              <w:t>séjour:</w:t>
            </w:r>
            <w:proofErr w:type="gramEnd"/>
            <w:r w:rsidRPr="008D2D51">
              <w:rPr>
                <w:rFonts w:ascii="Arial" w:hAnsi="Arial" w:cs="Arial"/>
                <w:color w:val="000000"/>
                <w:sz w:val="16"/>
                <w:szCs w:val="16"/>
              </w:rPr>
              <w:t xml:space="preserve"> - les coordonnées complètes des services d’aide, service 100, médecins, hôpitaux, pompiers, police, agents de la Division de la Nature et des Forêts compétents pour le cantonnement. - Les informations relatives à l’utilisation de la forêt. – Les sacs spécifiques à la collecte des déchets acquis préalablement à l’administration communale sauf autre moyen réglementaire d’évacuation de ces déchets conclu par le </w:t>
            </w:r>
            <w:proofErr w:type="spellStart"/>
            <w:r w:rsidRPr="008D2D51">
              <w:rPr>
                <w:rFonts w:ascii="Arial" w:hAnsi="Arial" w:cs="Arial"/>
                <w:color w:val="000000"/>
                <w:sz w:val="16"/>
                <w:szCs w:val="16"/>
              </w:rPr>
              <w:t>baillleur</w:t>
            </w:r>
            <w:proofErr w:type="spellEnd"/>
            <w:r w:rsidRPr="008D2D51">
              <w:rPr>
                <w:rFonts w:ascii="Arial" w:hAnsi="Arial" w:cs="Arial"/>
                <w:color w:val="000000"/>
                <w:sz w:val="16"/>
                <w:szCs w:val="16"/>
              </w:rPr>
              <w:t xml:space="preserve"> avec accord préalable de l’autorité communale conformément à l’article 75 </w:t>
            </w:r>
            <w:proofErr w:type="gramStart"/>
            <w:r w:rsidRPr="008D2D51">
              <w:rPr>
                <w:rFonts w:ascii="Arial" w:hAnsi="Arial" w:cs="Arial"/>
                <w:color w:val="000000"/>
                <w:sz w:val="16"/>
                <w:szCs w:val="16"/>
              </w:rPr>
              <w:t>( IC</w:t>
            </w:r>
            <w:proofErr w:type="gramEnd"/>
            <w:r w:rsidRPr="008D2D51">
              <w:rPr>
                <w:rFonts w:ascii="Arial" w:hAnsi="Arial" w:cs="Arial"/>
                <w:color w:val="000000"/>
                <w:sz w:val="16"/>
                <w:szCs w:val="16"/>
              </w:rPr>
              <w:t>.1.3.2.1)  du présent règlement.</w:t>
            </w:r>
          </w:p>
        </w:tc>
        <w:tc>
          <w:tcPr>
            <w:tcW w:w="299" w:type="dxa"/>
            <w:tcBorders>
              <w:top w:val="single" w:sz="4" w:space="0" w:color="000000"/>
              <w:left w:val="single" w:sz="4" w:space="0" w:color="000000"/>
              <w:bottom w:val="single" w:sz="4" w:space="0" w:color="000000"/>
              <w:right w:val="single" w:sz="4" w:space="0" w:color="000000"/>
            </w:tcBorders>
          </w:tcPr>
          <w:p w14:paraId="7298FDAA" w14:textId="77777777" w:rsidR="008D2D51" w:rsidRPr="008D2D51" w:rsidRDefault="008D2D51" w:rsidP="008D2D51">
            <w:pPr>
              <w:widowControl w:val="0"/>
              <w:autoSpaceDE w:val="0"/>
              <w:autoSpaceDN w:val="0"/>
              <w:adjustRightInd w:val="0"/>
              <w:jc w:val="both"/>
              <w:rPr>
                <w:rFonts w:ascii="Arial" w:hAnsi="Arial" w:cs="Arial"/>
                <w:color w:val="000000"/>
                <w:sz w:val="16"/>
                <w:szCs w:val="16"/>
                <w:lang w:val="nl-BE"/>
              </w:rPr>
            </w:pPr>
          </w:p>
        </w:tc>
      </w:tr>
      <w:tr w:rsidR="008D2D51" w:rsidRPr="008D2D51" w14:paraId="76ABD42E" w14:textId="77777777" w:rsidTr="00FC7E9D">
        <w:tblPrEx>
          <w:tblCellMar>
            <w:top w:w="0" w:type="dxa"/>
            <w:bottom w:w="0" w:type="dxa"/>
          </w:tblCellMar>
        </w:tblPrEx>
        <w:trPr>
          <w:trHeight w:val="1832"/>
        </w:trPr>
        <w:tc>
          <w:tcPr>
            <w:tcW w:w="10681" w:type="dxa"/>
            <w:tcBorders>
              <w:top w:val="single" w:sz="4" w:space="0" w:color="auto"/>
              <w:left w:val="single" w:sz="4" w:space="0" w:color="auto"/>
              <w:bottom w:val="single" w:sz="4" w:space="0" w:color="000000"/>
              <w:right w:val="single" w:sz="4" w:space="0" w:color="auto"/>
            </w:tcBorders>
          </w:tcPr>
          <w:p w14:paraId="5DA4AD90"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Article IC.1.5.8-5 : 40 à 500 euros</w:t>
            </w:r>
          </w:p>
          <w:p w14:paraId="11A363ED"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En plus des obligations fixées à l’article IC.1.5.8-2, le locataire doit :</w:t>
            </w:r>
          </w:p>
          <w:p w14:paraId="443D432E"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1° faire la preuve de la souscription d’une assurance couvrant la responsabilité civile de l’organisation et de ses membres à l’égard des tiers ou d’autres membres de l’association.</w:t>
            </w:r>
          </w:p>
          <w:p w14:paraId="7D470B82"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2° veillez à ce qu’une personne majeure soit présence sur le camp en tout temps</w:t>
            </w:r>
          </w:p>
          <w:p w14:paraId="2991653A"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r w:rsidRPr="008D2D51">
              <w:rPr>
                <w:rFonts w:ascii="Arial" w:hAnsi="Arial" w:cs="Arial"/>
                <w:color w:val="000000"/>
                <w:sz w:val="16"/>
                <w:szCs w:val="16"/>
              </w:rPr>
              <w:t xml:space="preserve">3° veillez à la sécurité des foyers. Les feux de camp sont tolérés conformément à la réglementation communale et dans les zones forestières moyennant l’accord complémentaire et préalable de l’agent de la DNF responsable, à l’endroit défini par celui-ci et en dehors des périodes qui pourraient faire </w:t>
            </w:r>
            <w:proofErr w:type="spellStart"/>
            <w:r w:rsidRPr="008D2D51">
              <w:rPr>
                <w:rFonts w:ascii="Arial" w:hAnsi="Arial" w:cs="Arial"/>
                <w:color w:val="000000"/>
                <w:sz w:val="16"/>
                <w:szCs w:val="16"/>
              </w:rPr>
              <w:t>I’objet</w:t>
            </w:r>
            <w:proofErr w:type="spellEnd"/>
            <w:r w:rsidRPr="008D2D51">
              <w:rPr>
                <w:rFonts w:ascii="Arial" w:hAnsi="Arial" w:cs="Arial"/>
                <w:color w:val="000000"/>
                <w:sz w:val="16"/>
                <w:szCs w:val="16"/>
              </w:rPr>
              <w:t xml:space="preserve"> d’une décision d’interdiction par un arrêté de la Région wallonne ou une ordonnance communale, en cas de sécheresse notamment. </w:t>
            </w:r>
          </w:p>
        </w:tc>
        <w:tc>
          <w:tcPr>
            <w:tcW w:w="299" w:type="dxa"/>
            <w:tcBorders>
              <w:top w:val="single" w:sz="4" w:space="0" w:color="000000"/>
              <w:left w:val="single" w:sz="4" w:space="0" w:color="auto"/>
              <w:bottom w:val="single" w:sz="4" w:space="0" w:color="000000"/>
              <w:right w:val="single" w:sz="4" w:space="0" w:color="000000"/>
            </w:tcBorders>
          </w:tcPr>
          <w:p w14:paraId="49E5243B" w14:textId="77777777" w:rsidR="008D2D51" w:rsidRPr="008D2D51" w:rsidRDefault="008D2D51" w:rsidP="008D2D51">
            <w:pPr>
              <w:widowControl w:val="0"/>
              <w:autoSpaceDE w:val="0"/>
              <w:autoSpaceDN w:val="0"/>
              <w:adjustRightInd w:val="0"/>
              <w:jc w:val="both"/>
              <w:rPr>
                <w:rFonts w:ascii="Arial" w:hAnsi="Arial" w:cs="Arial"/>
                <w:color w:val="000000"/>
                <w:sz w:val="16"/>
                <w:szCs w:val="16"/>
              </w:rPr>
            </w:pPr>
          </w:p>
        </w:tc>
      </w:tr>
      <w:tr w:rsidR="008D2D51" w:rsidRPr="008D2D51" w14:paraId="4C026230" w14:textId="77777777" w:rsidTr="00FC7E9D">
        <w:tblPrEx>
          <w:tblCellMar>
            <w:top w:w="0" w:type="dxa"/>
            <w:bottom w:w="0" w:type="dxa"/>
          </w:tblCellMar>
        </w:tblPrEx>
        <w:trPr>
          <w:trHeight w:val="1689"/>
        </w:trPr>
        <w:tc>
          <w:tcPr>
            <w:tcW w:w="10681" w:type="dxa"/>
            <w:tcBorders>
              <w:top w:val="single" w:sz="4" w:space="0" w:color="000000"/>
              <w:left w:val="single" w:sz="4" w:space="0" w:color="auto"/>
              <w:bottom w:val="single" w:sz="4" w:space="0" w:color="auto"/>
              <w:right w:val="single" w:sz="4" w:space="0" w:color="auto"/>
            </w:tcBorders>
          </w:tcPr>
          <w:p w14:paraId="38F7E65E" w14:textId="77777777" w:rsidR="008D2D51" w:rsidRPr="008D2D51" w:rsidRDefault="008D2D51" w:rsidP="008D2D51">
            <w:pPr>
              <w:autoSpaceDE w:val="0"/>
              <w:autoSpaceDN w:val="0"/>
              <w:adjustRightInd w:val="0"/>
              <w:jc w:val="both"/>
              <w:rPr>
                <w:rFonts w:ascii="Arial" w:hAnsi="Arial" w:cs="Arial"/>
                <w:sz w:val="16"/>
                <w:szCs w:val="16"/>
              </w:rPr>
            </w:pPr>
            <w:r w:rsidRPr="008D2D51">
              <w:rPr>
                <w:rFonts w:ascii="Arial" w:hAnsi="Arial" w:cs="Arial"/>
                <w:sz w:val="16"/>
                <w:szCs w:val="16"/>
              </w:rPr>
              <w:t xml:space="preserve">4° veuillez </w:t>
            </w:r>
            <w:proofErr w:type="spellStart"/>
            <w:proofErr w:type="gramStart"/>
            <w:r w:rsidRPr="008D2D51">
              <w:rPr>
                <w:rFonts w:ascii="Arial" w:hAnsi="Arial" w:cs="Arial"/>
                <w:sz w:val="16"/>
                <w:szCs w:val="16"/>
              </w:rPr>
              <w:t>a</w:t>
            </w:r>
            <w:proofErr w:type="spellEnd"/>
            <w:proofErr w:type="gramEnd"/>
            <w:r w:rsidRPr="008D2D51">
              <w:rPr>
                <w:rFonts w:ascii="Arial" w:hAnsi="Arial" w:cs="Arial"/>
                <w:sz w:val="16"/>
                <w:szCs w:val="16"/>
              </w:rPr>
              <w:t xml:space="preserve"> ce que le camp soit tenu dans un état de stricte propreté notamment par l’usage des sacs spécifiques remis par le bailleur.</w:t>
            </w:r>
          </w:p>
          <w:p w14:paraId="194D6F28" w14:textId="77777777" w:rsidR="008D2D51" w:rsidRPr="008D2D51" w:rsidRDefault="008D2D51" w:rsidP="008D2D51">
            <w:pPr>
              <w:autoSpaceDE w:val="0"/>
              <w:autoSpaceDN w:val="0"/>
              <w:adjustRightInd w:val="0"/>
              <w:jc w:val="both"/>
              <w:rPr>
                <w:rFonts w:ascii="Arial" w:hAnsi="Arial" w:cs="Arial"/>
                <w:sz w:val="16"/>
                <w:szCs w:val="16"/>
              </w:rPr>
            </w:pPr>
            <w:r w:rsidRPr="008D2D51">
              <w:rPr>
                <w:rFonts w:ascii="Arial" w:hAnsi="Arial" w:cs="Arial"/>
                <w:sz w:val="16"/>
                <w:szCs w:val="16"/>
              </w:rPr>
              <w:t>5° veiller à ce que toutes les activités et manifestations organisées, tant à l’intérieur qu’à l’extérieur du camp, ne puissent troubler la tranquillité et l’ordre publics. II interdira l’usage de systèmes d’amplification fixes ou mobiles sauf autorisation écrite délivrée par l’autorité communale. II interdira l’usage de pétards. II veillera au respect des dispositions légales et réglementaires sur le tapage nocturne.</w:t>
            </w:r>
          </w:p>
          <w:p w14:paraId="4AADFE30" w14:textId="77777777" w:rsidR="008D2D51" w:rsidRPr="008D2D51" w:rsidRDefault="008D2D51" w:rsidP="008D2D51">
            <w:pPr>
              <w:autoSpaceDE w:val="0"/>
              <w:autoSpaceDN w:val="0"/>
              <w:adjustRightInd w:val="0"/>
              <w:jc w:val="both"/>
              <w:rPr>
                <w:rFonts w:ascii="Arial" w:hAnsi="Arial" w:cs="Arial"/>
                <w:sz w:val="16"/>
                <w:szCs w:val="16"/>
              </w:rPr>
            </w:pPr>
            <w:r w:rsidRPr="008D2D51">
              <w:rPr>
                <w:rFonts w:ascii="Arial" w:hAnsi="Arial" w:cs="Arial"/>
                <w:sz w:val="16"/>
                <w:szCs w:val="16"/>
              </w:rPr>
              <w:t>6° veillez à ce qu’aucun membre de l’organisation ne s’expose à des critiques par son comportement, sa tenue ou ses propos. Il devra respecter et faire respecter les habitants, les membres des autres organisations, les villégiateurs, les biens privés ou publics, l’environnement et les usages du lieu.</w:t>
            </w:r>
          </w:p>
          <w:p w14:paraId="0FFD5B2C" w14:textId="77777777" w:rsidR="008D2D51" w:rsidRPr="008D2D51" w:rsidRDefault="008D2D51" w:rsidP="008D2D51">
            <w:pPr>
              <w:autoSpaceDE w:val="0"/>
              <w:autoSpaceDN w:val="0"/>
              <w:adjustRightInd w:val="0"/>
              <w:jc w:val="both"/>
              <w:rPr>
                <w:rFonts w:ascii="Arial" w:hAnsi="Arial" w:cs="Arial"/>
                <w:sz w:val="16"/>
                <w:szCs w:val="16"/>
              </w:rPr>
            </w:pPr>
            <w:r w:rsidRPr="008D2D51">
              <w:rPr>
                <w:rFonts w:ascii="Arial" w:hAnsi="Arial" w:cs="Arial"/>
                <w:sz w:val="16"/>
                <w:szCs w:val="16"/>
              </w:rPr>
              <w:t>7° veillez au respect du présent règlement qui lui a été remis par le bailleur</w:t>
            </w:r>
          </w:p>
        </w:tc>
        <w:tc>
          <w:tcPr>
            <w:tcW w:w="299" w:type="dxa"/>
            <w:tcBorders>
              <w:top w:val="single" w:sz="4" w:space="0" w:color="000000"/>
              <w:left w:val="single" w:sz="4" w:space="0" w:color="auto"/>
              <w:bottom w:val="single" w:sz="4" w:space="0" w:color="000000"/>
              <w:right w:val="single" w:sz="4" w:space="0" w:color="000000"/>
            </w:tcBorders>
          </w:tcPr>
          <w:p w14:paraId="059F5166" w14:textId="77777777" w:rsidR="008D2D51" w:rsidRPr="008D2D51" w:rsidRDefault="008D2D51" w:rsidP="008D2D51">
            <w:pPr>
              <w:autoSpaceDE w:val="0"/>
              <w:autoSpaceDN w:val="0"/>
              <w:adjustRightInd w:val="0"/>
              <w:jc w:val="both"/>
              <w:rPr>
                <w:rFonts w:ascii="Arial" w:hAnsi="Arial" w:cs="Arial"/>
                <w:sz w:val="16"/>
                <w:szCs w:val="16"/>
                <w:lang w:val="de-DE"/>
              </w:rPr>
            </w:pPr>
          </w:p>
        </w:tc>
      </w:tr>
      <w:tr w:rsidR="008D2D51" w:rsidRPr="008D2D51" w14:paraId="0C67AAD3" w14:textId="77777777" w:rsidTr="00FC7E9D">
        <w:tblPrEx>
          <w:tblCellMar>
            <w:top w:w="0" w:type="dxa"/>
            <w:bottom w:w="0" w:type="dxa"/>
          </w:tblCellMar>
        </w:tblPrEx>
        <w:trPr>
          <w:trHeight w:val="960"/>
        </w:trPr>
        <w:tc>
          <w:tcPr>
            <w:tcW w:w="10681" w:type="dxa"/>
            <w:tcBorders>
              <w:top w:val="single" w:sz="4" w:space="0" w:color="000000"/>
              <w:left w:val="single" w:sz="4" w:space="0" w:color="000000"/>
              <w:bottom w:val="single" w:sz="4" w:space="0" w:color="auto"/>
              <w:right w:val="single" w:sz="4" w:space="0" w:color="000000"/>
            </w:tcBorders>
          </w:tcPr>
          <w:p w14:paraId="127DA4C1" w14:textId="77777777" w:rsidR="008D2D51" w:rsidRPr="008D2D51" w:rsidRDefault="008D2D51" w:rsidP="008D2D51">
            <w:pPr>
              <w:autoSpaceDE w:val="0"/>
              <w:autoSpaceDN w:val="0"/>
              <w:adjustRightInd w:val="0"/>
              <w:jc w:val="both"/>
              <w:rPr>
                <w:rFonts w:ascii="Arial" w:hAnsi="Arial" w:cs="Arial"/>
                <w:sz w:val="16"/>
                <w:szCs w:val="16"/>
              </w:rPr>
            </w:pPr>
            <w:r w:rsidRPr="008D2D51">
              <w:rPr>
                <w:rFonts w:ascii="Arial" w:hAnsi="Arial" w:cs="Arial"/>
                <w:sz w:val="16"/>
                <w:szCs w:val="16"/>
              </w:rPr>
              <w:t>DES JEUX SUR LA VOIE PUBLIQUE</w:t>
            </w:r>
          </w:p>
          <w:p w14:paraId="7926475E" w14:textId="77777777" w:rsidR="008D2D51" w:rsidRPr="008D2D51" w:rsidRDefault="008D2D51" w:rsidP="008D2D51">
            <w:pPr>
              <w:autoSpaceDE w:val="0"/>
              <w:autoSpaceDN w:val="0"/>
              <w:adjustRightInd w:val="0"/>
              <w:jc w:val="both"/>
              <w:rPr>
                <w:rFonts w:ascii="Arial" w:hAnsi="Arial" w:cs="Arial"/>
                <w:sz w:val="16"/>
                <w:szCs w:val="16"/>
              </w:rPr>
            </w:pPr>
            <w:r w:rsidRPr="008D2D51">
              <w:rPr>
                <w:rFonts w:ascii="Arial" w:hAnsi="Arial" w:cs="Arial"/>
                <w:sz w:val="16"/>
                <w:szCs w:val="16"/>
              </w:rPr>
              <w:t>Article IC.1.2.17-1    40 à 500 euros</w:t>
            </w:r>
          </w:p>
          <w:p w14:paraId="4C8CD763" w14:textId="77777777" w:rsidR="008D2D51" w:rsidRPr="008D2D51" w:rsidRDefault="008D2D51" w:rsidP="008D2D51">
            <w:pPr>
              <w:autoSpaceDE w:val="0"/>
              <w:autoSpaceDN w:val="0"/>
              <w:adjustRightInd w:val="0"/>
              <w:jc w:val="both"/>
              <w:rPr>
                <w:rFonts w:ascii="Arial" w:hAnsi="Arial" w:cs="Arial"/>
                <w:sz w:val="16"/>
                <w:szCs w:val="16"/>
              </w:rPr>
            </w:pPr>
            <w:r w:rsidRPr="008D2D51">
              <w:rPr>
                <w:rFonts w:ascii="Arial" w:hAnsi="Arial" w:cs="Arial"/>
                <w:sz w:val="16"/>
                <w:szCs w:val="16"/>
              </w:rPr>
              <w:t>Sont interdits sur la voie publique, les jeux qui dérangeants les usagers de la route ou le voisinage ou qui, par la situation des lieux et la nature du jeu, gênent le trafic ou constitue un danger.</w:t>
            </w:r>
          </w:p>
        </w:tc>
        <w:tc>
          <w:tcPr>
            <w:tcW w:w="299" w:type="dxa"/>
            <w:tcBorders>
              <w:top w:val="single" w:sz="4" w:space="0" w:color="000000"/>
              <w:left w:val="single" w:sz="4" w:space="0" w:color="000000"/>
              <w:bottom w:val="single" w:sz="4" w:space="0" w:color="auto"/>
              <w:right w:val="single" w:sz="4" w:space="0" w:color="000000"/>
            </w:tcBorders>
          </w:tcPr>
          <w:p w14:paraId="522FBCB7" w14:textId="77777777" w:rsidR="008D2D51" w:rsidRPr="008D2D51" w:rsidRDefault="008D2D51" w:rsidP="008D2D51">
            <w:pPr>
              <w:autoSpaceDE w:val="0"/>
              <w:autoSpaceDN w:val="0"/>
              <w:adjustRightInd w:val="0"/>
              <w:jc w:val="both"/>
              <w:rPr>
                <w:rFonts w:ascii="Arial" w:hAnsi="Arial" w:cs="Arial"/>
                <w:sz w:val="16"/>
                <w:szCs w:val="16"/>
                <w:lang w:val="de-DE"/>
              </w:rPr>
            </w:pPr>
          </w:p>
        </w:tc>
      </w:tr>
    </w:tbl>
    <w:p w14:paraId="750361CA" w14:textId="77777777" w:rsidR="00FC7E9D" w:rsidRDefault="00FC7E9D"/>
    <w:p w14:paraId="207AC78E" w14:textId="77777777" w:rsidR="00FC7E9D" w:rsidRDefault="00FC7E9D"/>
    <w:p w14:paraId="6895FEB0" w14:textId="77777777" w:rsidR="008D2D51" w:rsidRDefault="008D2D51"/>
    <w:tbl>
      <w:tblPr>
        <w:tblW w:w="11277" w:type="dxa"/>
        <w:tblInd w:w="-414" w:type="dxa"/>
        <w:tblLook w:val="0000" w:firstRow="0" w:lastRow="0" w:firstColumn="0" w:lastColumn="0" w:noHBand="0" w:noVBand="0"/>
      </w:tblPr>
      <w:tblGrid>
        <w:gridCol w:w="11277"/>
      </w:tblGrid>
      <w:tr w:rsidR="00FC7E9D" w:rsidRPr="00FC7E9D" w14:paraId="15452F2F" w14:textId="77777777" w:rsidTr="00FC7E9D">
        <w:tblPrEx>
          <w:tblCellMar>
            <w:top w:w="0" w:type="dxa"/>
            <w:bottom w:w="0" w:type="dxa"/>
          </w:tblCellMar>
        </w:tblPrEx>
        <w:trPr>
          <w:trHeight w:val="1144"/>
        </w:trPr>
        <w:tc>
          <w:tcPr>
            <w:tcW w:w="11277" w:type="dxa"/>
            <w:tcBorders>
              <w:top w:val="single" w:sz="4" w:space="0" w:color="auto"/>
              <w:left w:val="single" w:sz="4" w:space="0" w:color="auto"/>
              <w:bottom w:val="single" w:sz="4" w:space="0" w:color="auto"/>
              <w:right w:val="single" w:sz="4" w:space="0" w:color="auto"/>
            </w:tcBorders>
          </w:tcPr>
          <w:p w14:paraId="3271BC51" w14:textId="77777777" w:rsidR="00FC7E9D" w:rsidRPr="00FC7E9D" w:rsidRDefault="00FC7E9D" w:rsidP="00FC7E9D">
            <w:pPr>
              <w:jc w:val="both"/>
              <w:rPr>
                <w:rFonts w:ascii="Arial" w:hAnsi="Arial" w:cs="Arial"/>
                <w:sz w:val="16"/>
                <w:szCs w:val="16"/>
              </w:rPr>
            </w:pPr>
            <w:r w:rsidRPr="00FC7E9D">
              <w:rPr>
                <w:rFonts w:ascii="Arial" w:hAnsi="Arial" w:cs="Arial"/>
                <w:sz w:val="16"/>
                <w:szCs w:val="16"/>
              </w:rPr>
              <w:t>DES COURS ET PLANS D’EAU</w:t>
            </w:r>
          </w:p>
          <w:p w14:paraId="5052454B" w14:textId="77777777" w:rsidR="00FC7E9D" w:rsidRPr="00FC7E9D" w:rsidRDefault="00FC7E9D" w:rsidP="00FC7E9D">
            <w:pPr>
              <w:jc w:val="both"/>
              <w:rPr>
                <w:rFonts w:ascii="Arial" w:hAnsi="Arial" w:cs="Arial"/>
                <w:sz w:val="16"/>
                <w:szCs w:val="16"/>
              </w:rPr>
            </w:pPr>
            <w:r w:rsidRPr="00FC7E9D">
              <w:rPr>
                <w:rFonts w:ascii="Arial" w:hAnsi="Arial" w:cs="Arial"/>
                <w:sz w:val="16"/>
                <w:szCs w:val="16"/>
              </w:rPr>
              <w:t>Article IC.1.4.3-1   40 à 500 euros</w:t>
            </w:r>
          </w:p>
          <w:p w14:paraId="7F392E3A" w14:textId="77777777" w:rsidR="00FC7E9D" w:rsidRPr="00FC7E9D" w:rsidRDefault="00FC7E9D" w:rsidP="00FC7E9D">
            <w:pPr>
              <w:jc w:val="both"/>
              <w:rPr>
                <w:rFonts w:ascii="Arial" w:hAnsi="Arial" w:cs="Arial"/>
                <w:sz w:val="16"/>
                <w:szCs w:val="16"/>
              </w:rPr>
            </w:pPr>
            <w:r w:rsidRPr="00FC7E9D">
              <w:rPr>
                <w:rFonts w:ascii="Arial" w:hAnsi="Arial" w:cs="Arial"/>
                <w:sz w:val="16"/>
                <w:szCs w:val="16"/>
              </w:rPr>
              <w:t>La natation et /ou la baignade sont interdites en toute saison sur l’ensemble des étendues d’eau, tant publiques que privées du territoire communal, sauf aux endroits où ces pratiques sont autorisées par l’autorité compétente. Elles seront, alors, indiquées au public par une signalisation spécifique.</w:t>
            </w:r>
          </w:p>
          <w:p w14:paraId="4FAF5B0F" w14:textId="77777777" w:rsidR="00FC7E9D" w:rsidRPr="00FC7E9D" w:rsidRDefault="00FC7E9D" w:rsidP="00FC7E9D">
            <w:pPr>
              <w:jc w:val="both"/>
              <w:rPr>
                <w:rFonts w:ascii="Arial" w:hAnsi="Arial" w:cs="Arial"/>
                <w:sz w:val="16"/>
                <w:szCs w:val="16"/>
              </w:rPr>
            </w:pPr>
          </w:p>
        </w:tc>
      </w:tr>
      <w:tr w:rsidR="00FC7E9D" w:rsidRPr="00FC7E9D" w14:paraId="68AD7666" w14:textId="77777777" w:rsidTr="00FC7E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70" w:type="dxa"/>
            <w:bottom w:w="0" w:type="dxa"/>
            <w:right w:w="70" w:type="dxa"/>
          </w:tblCellMar>
        </w:tblPrEx>
        <w:trPr>
          <w:trHeight w:val="1158"/>
        </w:trPr>
        <w:tc>
          <w:tcPr>
            <w:tcW w:w="11277" w:type="dxa"/>
          </w:tcPr>
          <w:p w14:paraId="1A2FE4A9" w14:textId="77777777" w:rsidR="00FC7E9D" w:rsidRPr="00FC7E9D" w:rsidRDefault="00FC7E9D" w:rsidP="00FC7E9D">
            <w:pPr>
              <w:jc w:val="both"/>
              <w:rPr>
                <w:rFonts w:ascii="Arial" w:hAnsi="Arial" w:cs="Arial"/>
                <w:sz w:val="16"/>
                <w:szCs w:val="16"/>
              </w:rPr>
            </w:pPr>
          </w:p>
          <w:p w14:paraId="3A63DEEB" w14:textId="77777777" w:rsidR="00FC7E9D" w:rsidRPr="00FC7E9D" w:rsidRDefault="00FC7E9D" w:rsidP="00FC7E9D">
            <w:pPr>
              <w:jc w:val="both"/>
              <w:rPr>
                <w:rFonts w:ascii="Arial" w:hAnsi="Arial" w:cs="Arial"/>
                <w:color w:val="993300"/>
                <w:sz w:val="16"/>
                <w:szCs w:val="16"/>
              </w:rPr>
            </w:pPr>
            <w:r w:rsidRPr="00FC7E9D">
              <w:rPr>
                <w:rFonts w:ascii="Arial" w:hAnsi="Arial" w:cs="Arial"/>
                <w:color w:val="993300"/>
                <w:sz w:val="16"/>
                <w:szCs w:val="16"/>
              </w:rPr>
              <w:t>BRUITS ET TAPAGES DIURNES</w:t>
            </w:r>
          </w:p>
          <w:p w14:paraId="246BA7B4" w14:textId="77777777" w:rsidR="00FC7E9D" w:rsidRPr="00FC7E9D" w:rsidRDefault="00FC7E9D" w:rsidP="00FC7E9D">
            <w:pPr>
              <w:jc w:val="both"/>
              <w:rPr>
                <w:rFonts w:ascii="Arial" w:hAnsi="Arial" w:cs="Arial"/>
                <w:color w:val="993300"/>
                <w:sz w:val="16"/>
                <w:szCs w:val="16"/>
              </w:rPr>
            </w:pPr>
          </w:p>
          <w:p w14:paraId="510D5F0F" w14:textId="77777777" w:rsidR="00FC7E9D" w:rsidRPr="00FC7E9D" w:rsidRDefault="00FC7E9D" w:rsidP="00FC7E9D">
            <w:pPr>
              <w:jc w:val="both"/>
              <w:rPr>
                <w:rFonts w:ascii="Arial" w:hAnsi="Arial" w:cs="Arial"/>
                <w:sz w:val="16"/>
                <w:szCs w:val="16"/>
              </w:rPr>
            </w:pPr>
            <w:r w:rsidRPr="00FC7E9D">
              <w:rPr>
                <w:rFonts w:ascii="Arial" w:hAnsi="Arial" w:cs="Arial"/>
                <w:sz w:val="16"/>
                <w:szCs w:val="16"/>
              </w:rPr>
              <w:t xml:space="preserve">Article IC.1.6.1-1 </w:t>
            </w:r>
            <w:r w:rsidRPr="00FC7E9D">
              <w:rPr>
                <w:rFonts w:ascii="Arial" w:hAnsi="Arial" w:cs="Arial"/>
                <w:color w:val="000000"/>
                <w:sz w:val="16"/>
                <w:szCs w:val="16"/>
              </w:rPr>
              <w:t>40 à 500 euros</w:t>
            </w:r>
          </w:p>
          <w:p w14:paraId="0904A4E9" w14:textId="77777777" w:rsidR="00FC7E9D" w:rsidRPr="00FC7E9D" w:rsidRDefault="00FC7E9D" w:rsidP="00FC7E9D">
            <w:pPr>
              <w:jc w:val="both"/>
              <w:rPr>
                <w:rFonts w:ascii="Arial" w:hAnsi="Arial" w:cs="Arial"/>
                <w:sz w:val="16"/>
                <w:szCs w:val="16"/>
              </w:rPr>
            </w:pPr>
            <w:r w:rsidRPr="00FC7E9D">
              <w:rPr>
                <w:rFonts w:ascii="Arial" w:hAnsi="Arial" w:cs="Arial"/>
                <w:sz w:val="16"/>
                <w:szCs w:val="16"/>
              </w:rPr>
              <w:t>Sont interdits tous bruits ou tapages diurnes de nature à troubler la tranquillité des habitants, lorsque ces bruits ou tapages sont causés sans nécessité ou dus à un défaut de prévoyance ou de précaution, qu’ils soient le fait personnel de leurs auteurs ou qu’ils résultent d’appareils en leur détention ou d’animaux sous leur garde.</w:t>
            </w:r>
          </w:p>
          <w:p w14:paraId="123725AF" w14:textId="77777777" w:rsidR="00FC7E9D" w:rsidRPr="00FC7E9D" w:rsidRDefault="00FC7E9D" w:rsidP="00FC7E9D">
            <w:pPr>
              <w:widowControl w:val="0"/>
              <w:autoSpaceDE w:val="0"/>
              <w:autoSpaceDN w:val="0"/>
              <w:adjustRightInd w:val="0"/>
              <w:rPr>
                <w:rFonts w:ascii="Arial" w:hAnsi="Arial" w:cs="Arial"/>
                <w:color w:val="000000"/>
                <w:lang w:val="nl-BE"/>
              </w:rPr>
            </w:pPr>
          </w:p>
        </w:tc>
      </w:tr>
      <w:tr w:rsidR="00FC7E9D" w:rsidRPr="00FC7E9D" w14:paraId="59E1BFAF" w14:textId="77777777" w:rsidTr="00FC7E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70" w:type="dxa"/>
            <w:bottom w:w="0" w:type="dxa"/>
            <w:right w:w="70" w:type="dxa"/>
          </w:tblCellMar>
        </w:tblPrEx>
        <w:trPr>
          <w:trHeight w:val="1020"/>
        </w:trPr>
        <w:tc>
          <w:tcPr>
            <w:tcW w:w="11277" w:type="dxa"/>
          </w:tcPr>
          <w:p w14:paraId="61A4205D" w14:textId="77777777" w:rsidR="00FC7E9D" w:rsidRPr="00FC7E9D" w:rsidRDefault="00FC7E9D" w:rsidP="00FC7E9D">
            <w:pPr>
              <w:widowControl w:val="0"/>
              <w:autoSpaceDE w:val="0"/>
              <w:autoSpaceDN w:val="0"/>
              <w:adjustRightInd w:val="0"/>
              <w:jc w:val="both"/>
              <w:rPr>
                <w:rFonts w:ascii="Arial" w:hAnsi="Arial" w:cs="Arial"/>
                <w:sz w:val="16"/>
                <w:szCs w:val="16"/>
                <w:lang w:val="nl-BE"/>
              </w:rPr>
            </w:pPr>
          </w:p>
          <w:p w14:paraId="707A6C8B" w14:textId="77777777" w:rsidR="00FC7E9D" w:rsidRPr="00FC7E9D" w:rsidRDefault="00FC7E9D" w:rsidP="00FC7E9D">
            <w:pPr>
              <w:jc w:val="both"/>
              <w:rPr>
                <w:rFonts w:ascii="Arial" w:hAnsi="Arial" w:cs="Arial"/>
                <w:color w:val="993300"/>
                <w:sz w:val="16"/>
                <w:szCs w:val="16"/>
              </w:rPr>
            </w:pPr>
            <w:r w:rsidRPr="00FC7E9D">
              <w:rPr>
                <w:rFonts w:ascii="Arial" w:hAnsi="Arial" w:cs="Arial"/>
                <w:color w:val="993300"/>
                <w:sz w:val="16"/>
                <w:szCs w:val="16"/>
              </w:rPr>
              <w:t>SONNER ET FRAPPER AUX PORTES</w:t>
            </w:r>
          </w:p>
          <w:p w14:paraId="23A30BC1" w14:textId="77777777" w:rsidR="00FC7E9D" w:rsidRPr="00FC7E9D" w:rsidRDefault="00FC7E9D" w:rsidP="00FC7E9D">
            <w:pPr>
              <w:jc w:val="both"/>
              <w:rPr>
                <w:rFonts w:ascii="Arial" w:hAnsi="Arial" w:cs="Arial"/>
                <w:color w:val="993300"/>
                <w:sz w:val="16"/>
                <w:szCs w:val="16"/>
              </w:rPr>
            </w:pPr>
          </w:p>
          <w:p w14:paraId="4106BD4F" w14:textId="77777777" w:rsidR="00FC7E9D" w:rsidRPr="00FC7E9D" w:rsidRDefault="00FC7E9D" w:rsidP="00FC7E9D">
            <w:pPr>
              <w:widowControl w:val="0"/>
              <w:autoSpaceDE w:val="0"/>
              <w:autoSpaceDN w:val="0"/>
              <w:adjustRightInd w:val="0"/>
              <w:rPr>
                <w:rFonts w:ascii="Arial" w:hAnsi="Arial" w:cs="Arial"/>
                <w:color w:val="000000"/>
                <w:sz w:val="16"/>
                <w:szCs w:val="16"/>
                <w:lang w:val="nl-BE"/>
              </w:rPr>
            </w:pPr>
            <w:proofErr w:type="spellStart"/>
            <w:r w:rsidRPr="00FC7E9D">
              <w:rPr>
                <w:rFonts w:ascii="Arial" w:hAnsi="Arial" w:cs="Arial"/>
                <w:color w:val="000000"/>
                <w:sz w:val="16"/>
                <w:szCs w:val="16"/>
                <w:lang w:val="nl-BE"/>
              </w:rPr>
              <w:t>Article</w:t>
            </w:r>
            <w:proofErr w:type="spellEnd"/>
            <w:r w:rsidRPr="00FC7E9D">
              <w:rPr>
                <w:rFonts w:ascii="Arial" w:hAnsi="Arial" w:cs="Arial"/>
                <w:color w:val="000000"/>
                <w:sz w:val="16"/>
                <w:szCs w:val="16"/>
                <w:lang w:val="nl-BE"/>
              </w:rPr>
              <w:t xml:space="preserve"> IC.1.6.1-7   </w:t>
            </w:r>
            <w:r w:rsidRPr="00FC7E9D">
              <w:rPr>
                <w:rFonts w:ascii="Arial" w:hAnsi="Arial" w:cs="Arial"/>
                <w:sz w:val="16"/>
                <w:szCs w:val="16"/>
                <w:lang w:val="nl-BE"/>
              </w:rPr>
              <w:t xml:space="preserve">40 à 500 </w:t>
            </w:r>
            <w:proofErr w:type="spellStart"/>
            <w:r w:rsidRPr="00FC7E9D">
              <w:rPr>
                <w:rFonts w:ascii="Arial" w:hAnsi="Arial" w:cs="Arial"/>
                <w:sz w:val="16"/>
                <w:szCs w:val="16"/>
                <w:lang w:val="nl-BE"/>
              </w:rPr>
              <w:t>euros</w:t>
            </w:r>
            <w:proofErr w:type="spellEnd"/>
          </w:p>
          <w:p w14:paraId="3A996381" w14:textId="77777777" w:rsidR="00FC7E9D" w:rsidRPr="00FC7E9D" w:rsidRDefault="00FC7E9D" w:rsidP="00FC7E9D">
            <w:pPr>
              <w:widowControl w:val="0"/>
              <w:autoSpaceDE w:val="0"/>
              <w:autoSpaceDN w:val="0"/>
              <w:adjustRightInd w:val="0"/>
              <w:rPr>
                <w:rFonts w:ascii="Arial" w:hAnsi="Arial" w:cs="Arial"/>
                <w:color w:val="000000"/>
                <w:sz w:val="16"/>
                <w:szCs w:val="16"/>
                <w:lang w:val="nl-BE"/>
              </w:rPr>
            </w:pPr>
            <w:proofErr w:type="spellStart"/>
            <w:r w:rsidRPr="00FC7E9D">
              <w:rPr>
                <w:rFonts w:ascii="Arial" w:hAnsi="Arial" w:cs="Arial"/>
                <w:color w:val="000000"/>
                <w:sz w:val="16"/>
                <w:szCs w:val="16"/>
                <w:lang w:val="nl-BE"/>
              </w:rPr>
              <w:t>Il</w:t>
            </w:r>
            <w:proofErr w:type="spellEnd"/>
            <w:r w:rsidRPr="00FC7E9D">
              <w:rPr>
                <w:rFonts w:ascii="Arial" w:hAnsi="Arial" w:cs="Arial"/>
                <w:color w:val="000000"/>
                <w:sz w:val="16"/>
                <w:szCs w:val="16"/>
                <w:lang w:val="nl-BE"/>
              </w:rPr>
              <w:t xml:space="preserve"> </w:t>
            </w:r>
            <w:proofErr w:type="spellStart"/>
            <w:r w:rsidRPr="00FC7E9D">
              <w:rPr>
                <w:rFonts w:ascii="Arial" w:hAnsi="Arial" w:cs="Arial"/>
                <w:color w:val="000000"/>
                <w:sz w:val="16"/>
                <w:szCs w:val="16"/>
                <w:lang w:val="nl-BE"/>
              </w:rPr>
              <w:t>est</w:t>
            </w:r>
            <w:proofErr w:type="spellEnd"/>
            <w:r w:rsidRPr="00FC7E9D">
              <w:rPr>
                <w:rFonts w:ascii="Arial" w:hAnsi="Arial" w:cs="Arial"/>
                <w:color w:val="000000"/>
                <w:sz w:val="16"/>
                <w:szCs w:val="16"/>
                <w:lang w:val="nl-BE"/>
              </w:rPr>
              <w:t xml:space="preserve"> </w:t>
            </w:r>
            <w:proofErr w:type="spellStart"/>
            <w:r w:rsidRPr="00FC7E9D">
              <w:rPr>
                <w:rFonts w:ascii="Arial" w:hAnsi="Arial" w:cs="Arial"/>
                <w:color w:val="000000"/>
                <w:sz w:val="16"/>
                <w:szCs w:val="16"/>
                <w:lang w:val="nl-BE"/>
              </w:rPr>
              <w:t>interdit</w:t>
            </w:r>
            <w:proofErr w:type="spellEnd"/>
            <w:r w:rsidRPr="00FC7E9D">
              <w:rPr>
                <w:rFonts w:ascii="Arial" w:hAnsi="Arial" w:cs="Arial"/>
                <w:color w:val="000000"/>
                <w:sz w:val="16"/>
                <w:szCs w:val="16"/>
                <w:lang w:val="nl-BE"/>
              </w:rPr>
              <w:t xml:space="preserve"> de </w:t>
            </w:r>
            <w:proofErr w:type="spellStart"/>
            <w:r w:rsidRPr="00FC7E9D">
              <w:rPr>
                <w:rFonts w:ascii="Arial" w:hAnsi="Arial" w:cs="Arial"/>
                <w:color w:val="000000"/>
                <w:sz w:val="16"/>
                <w:szCs w:val="16"/>
                <w:lang w:val="nl-BE"/>
              </w:rPr>
              <w:t>sonner</w:t>
            </w:r>
            <w:proofErr w:type="spellEnd"/>
            <w:r w:rsidRPr="00FC7E9D">
              <w:rPr>
                <w:rFonts w:ascii="Arial" w:hAnsi="Arial" w:cs="Arial"/>
                <w:color w:val="000000"/>
                <w:sz w:val="16"/>
                <w:szCs w:val="16"/>
                <w:lang w:val="nl-BE"/>
              </w:rPr>
              <w:t xml:space="preserve"> </w:t>
            </w:r>
            <w:proofErr w:type="spellStart"/>
            <w:r w:rsidRPr="00FC7E9D">
              <w:rPr>
                <w:rFonts w:ascii="Arial" w:hAnsi="Arial" w:cs="Arial"/>
                <w:color w:val="000000"/>
                <w:sz w:val="16"/>
                <w:szCs w:val="16"/>
                <w:lang w:val="nl-BE"/>
              </w:rPr>
              <w:t>ou</w:t>
            </w:r>
            <w:proofErr w:type="spellEnd"/>
            <w:r w:rsidRPr="00FC7E9D">
              <w:rPr>
                <w:rFonts w:ascii="Arial" w:hAnsi="Arial" w:cs="Arial"/>
                <w:color w:val="000000"/>
                <w:sz w:val="16"/>
                <w:szCs w:val="16"/>
                <w:lang w:val="nl-BE"/>
              </w:rPr>
              <w:t xml:space="preserve"> de </w:t>
            </w:r>
            <w:proofErr w:type="spellStart"/>
            <w:r w:rsidRPr="00FC7E9D">
              <w:rPr>
                <w:rFonts w:ascii="Arial" w:hAnsi="Arial" w:cs="Arial"/>
                <w:color w:val="000000"/>
                <w:sz w:val="16"/>
                <w:szCs w:val="16"/>
                <w:lang w:val="nl-BE"/>
              </w:rPr>
              <w:t>frapper</w:t>
            </w:r>
            <w:proofErr w:type="spellEnd"/>
            <w:r w:rsidRPr="00FC7E9D">
              <w:rPr>
                <w:rFonts w:ascii="Arial" w:hAnsi="Arial" w:cs="Arial"/>
                <w:color w:val="000000"/>
                <w:sz w:val="16"/>
                <w:szCs w:val="16"/>
                <w:lang w:val="nl-BE"/>
              </w:rPr>
              <w:t xml:space="preserve"> </w:t>
            </w:r>
            <w:proofErr w:type="spellStart"/>
            <w:r w:rsidRPr="00FC7E9D">
              <w:rPr>
                <w:rFonts w:ascii="Arial" w:hAnsi="Arial" w:cs="Arial"/>
                <w:color w:val="000000"/>
                <w:sz w:val="16"/>
                <w:szCs w:val="16"/>
                <w:lang w:val="nl-BE"/>
              </w:rPr>
              <w:t>aux</w:t>
            </w:r>
            <w:proofErr w:type="spellEnd"/>
            <w:r w:rsidRPr="00FC7E9D">
              <w:rPr>
                <w:rFonts w:ascii="Arial" w:hAnsi="Arial" w:cs="Arial"/>
                <w:color w:val="000000"/>
                <w:sz w:val="16"/>
                <w:szCs w:val="16"/>
                <w:lang w:val="nl-BE"/>
              </w:rPr>
              <w:t xml:space="preserve"> </w:t>
            </w:r>
            <w:proofErr w:type="spellStart"/>
            <w:r w:rsidRPr="00FC7E9D">
              <w:rPr>
                <w:rFonts w:ascii="Arial" w:hAnsi="Arial" w:cs="Arial"/>
                <w:color w:val="000000"/>
                <w:sz w:val="16"/>
                <w:szCs w:val="16"/>
                <w:lang w:val="nl-BE"/>
              </w:rPr>
              <w:t>portes</w:t>
            </w:r>
            <w:proofErr w:type="spellEnd"/>
            <w:r w:rsidRPr="00FC7E9D">
              <w:rPr>
                <w:rFonts w:ascii="Arial" w:hAnsi="Arial" w:cs="Arial"/>
                <w:color w:val="000000"/>
                <w:sz w:val="16"/>
                <w:szCs w:val="16"/>
                <w:lang w:val="nl-BE"/>
              </w:rPr>
              <w:t xml:space="preserve"> dans </w:t>
            </w:r>
            <w:proofErr w:type="spellStart"/>
            <w:r w:rsidRPr="00FC7E9D">
              <w:rPr>
                <w:rFonts w:ascii="Arial" w:hAnsi="Arial" w:cs="Arial"/>
                <w:color w:val="000000"/>
                <w:sz w:val="16"/>
                <w:szCs w:val="16"/>
                <w:lang w:val="nl-BE"/>
              </w:rPr>
              <w:t>le</w:t>
            </w:r>
            <w:proofErr w:type="spellEnd"/>
            <w:r w:rsidRPr="00FC7E9D">
              <w:rPr>
                <w:rFonts w:ascii="Arial" w:hAnsi="Arial" w:cs="Arial"/>
                <w:color w:val="000000"/>
                <w:sz w:val="16"/>
                <w:szCs w:val="16"/>
                <w:lang w:val="nl-BE"/>
              </w:rPr>
              <w:t xml:space="preserve"> but </w:t>
            </w:r>
            <w:proofErr w:type="spellStart"/>
            <w:r w:rsidRPr="00FC7E9D">
              <w:rPr>
                <w:rFonts w:ascii="Arial" w:hAnsi="Arial" w:cs="Arial"/>
                <w:color w:val="000000"/>
                <w:sz w:val="16"/>
                <w:szCs w:val="16"/>
                <w:lang w:val="nl-BE"/>
              </w:rPr>
              <w:t>d’importuner</w:t>
            </w:r>
            <w:proofErr w:type="spellEnd"/>
            <w:r w:rsidRPr="00FC7E9D">
              <w:rPr>
                <w:rFonts w:ascii="Arial" w:hAnsi="Arial" w:cs="Arial"/>
                <w:color w:val="000000"/>
                <w:sz w:val="16"/>
                <w:szCs w:val="16"/>
                <w:lang w:val="nl-BE"/>
              </w:rPr>
              <w:t xml:space="preserve"> les </w:t>
            </w:r>
            <w:proofErr w:type="spellStart"/>
            <w:r w:rsidRPr="00FC7E9D">
              <w:rPr>
                <w:rFonts w:ascii="Arial" w:hAnsi="Arial" w:cs="Arial"/>
                <w:color w:val="000000"/>
                <w:sz w:val="16"/>
                <w:szCs w:val="16"/>
                <w:lang w:val="nl-BE"/>
              </w:rPr>
              <w:t>habitants</w:t>
            </w:r>
            <w:proofErr w:type="spellEnd"/>
            <w:r w:rsidRPr="00FC7E9D">
              <w:rPr>
                <w:rFonts w:ascii="Arial" w:hAnsi="Arial" w:cs="Arial"/>
                <w:color w:val="000000"/>
                <w:sz w:val="16"/>
                <w:szCs w:val="16"/>
                <w:lang w:val="nl-BE"/>
              </w:rPr>
              <w:t>.</w:t>
            </w:r>
          </w:p>
          <w:p w14:paraId="298B239B" w14:textId="77777777" w:rsidR="00FC7E9D" w:rsidRPr="00FC7E9D" w:rsidRDefault="00FC7E9D" w:rsidP="00FC7E9D">
            <w:pPr>
              <w:ind w:left="900"/>
              <w:rPr>
                <w:sz w:val="16"/>
                <w:szCs w:val="16"/>
                <w:lang w:val="nl-BE"/>
              </w:rPr>
            </w:pPr>
          </w:p>
        </w:tc>
      </w:tr>
      <w:tr w:rsidR="00FC7E9D" w:rsidRPr="00FC7E9D" w14:paraId="3B9999A2" w14:textId="77777777" w:rsidTr="00FC7E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70" w:type="dxa"/>
            <w:bottom w:w="0" w:type="dxa"/>
            <w:right w:w="70" w:type="dxa"/>
          </w:tblCellMar>
        </w:tblPrEx>
        <w:trPr>
          <w:trHeight w:val="2965"/>
        </w:trPr>
        <w:tc>
          <w:tcPr>
            <w:tcW w:w="11277" w:type="dxa"/>
          </w:tcPr>
          <w:p w14:paraId="44837643" w14:textId="77777777" w:rsidR="00FC7E9D" w:rsidRPr="00FC7E9D" w:rsidRDefault="00FC7E9D" w:rsidP="00FC7E9D">
            <w:pPr>
              <w:jc w:val="both"/>
              <w:rPr>
                <w:rFonts w:ascii="Arial" w:hAnsi="Arial" w:cs="Arial"/>
                <w:color w:val="993300"/>
                <w:sz w:val="16"/>
                <w:szCs w:val="16"/>
              </w:rPr>
            </w:pPr>
          </w:p>
          <w:p w14:paraId="025CD271" w14:textId="77777777" w:rsidR="00FC7E9D" w:rsidRPr="00FC7E9D" w:rsidRDefault="00FC7E9D" w:rsidP="00FC7E9D">
            <w:pPr>
              <w:jc w:val="both"/>
              <w:rPr>
                <w:rFonts w:ascii="Arial" w:hAnsi="Arial" w:cs="Arial"/>
                <w:color w:val="993300"/>
                <w:sz w:val="16"/>
                <w:szCs w:val="16"/>
              </w:rPr>
            </w:pPr>
            <w:r w:rsidRPr="00FC7E9D">
              <w:rPr>
                <w:rFonts w:ascii="Arial" w:hAnsi="Arial" w:cs="Arial"/>
                <w:color w:val="993300"/>
                <w:sz w:val="16"/>
                <w:szCs w:val="16"/>
              </w:rPr>
              <w:t>SOIREE EN PLEIN AIR</w:t>
            </w:r>
          </w:p>
          <w:p w14:paraId="3E01F452" w14:textId="77777777" w:rsidR="00FC7E9D" w:rsidRPr="00FC7E9D" w:rsidRDefault="00FC7E9D" w:rsidP="00FC7E9D">
            <w:pPr>
              <w:jc w:val="both"/>
              <w:rPr>
                <w:rFonts w:ascii="Arial" w:hAnsi="Arial" w:cs="Arial"/>
                <w:color w:val="993300"/>
                <w:sz w:val="16"/>
                <w:szCs w:val="16"/>
              </w:rPr>
            </w:pPr>
          </w:p>
          <w:p w14:paraId="6C06BB44" w14:textId="77777777" w:rsidR="00FC7E9D" w:rsidRPr="00FC7E9D" w:rsidRDefault="00FC7E9D" w:rsidP="00FC7E9D">
            <w:pPr>
              <w:jc w:val="both"/>
              <w:rPr>
                <w:rFonts w:ascii="Arial" w:hAnsi="Arial" w:cs="Arial"/>
                <w:color w:val="800000"/>
                <w:sz w:val="16"/>
                <w:szCs w:val="16"/>
              </w:rPr>
            </w:pPr>
            <w:r w:rsidRPr="00FC7E9D">
              <w:rPr>
                <w:rFonts w:ascii="Arial" w:hAnsi="Arial" w:cs="Arial"/>
                <w:sz w:val="16"/>
                <w:szCs w:val="16"/>
              </w:rPr>
              <w:t>Article IC .1.6.1-11 40 à 500 euros</w:t>
            </w:r>
          </w:p>
          <w:p w14:paraId="594B0980" w14:textId="77777777" w:rsidR="00FC7E9D" w:rsidRPr="00FC7E9D" w:rsidRDefault="00FC7E9D" w:rsidP="00FC7E9D">
            <w:pPr>
              <w:jc w:val="both"/>
              <w:rPr>
                <w:rFonts w:ascii="Arial" w:hAnsi="Arial" w:cs="Arial"/>
                <w:sz w:val="16"/>
                <w:szCs w:val="16"/>
              </w:rPr>
            </w:pPr>
            <w:r w:rsidRPr="00FC7E9D">
              <w:rPr>
                <w:rFonts w:ascii="Arial" w:hAnsi="Arial" w:cs="Arial"/>
                <w:sz w:val="16"/>
                <w:szCs w:val="16"/>
              </w:rPr>
              <w:t>Les organisateurs de soirée en plein air, les propriétaires, directeurs, organisateurs ou gérants de salles de bals, divertissements et spectacles, de cabarets, de dancings, et plus généralement, de tous établissements publics, ont l’obligation de prendre des mesures requises pour éviter que la musique diffusée dans leur établissement ou tout genre de vacarme ne s’entende, de manière à ne pas importuner les voisins.  Ils sont tenus de respecter la réglementation en vigueur fixant les normes acoustiques pour la musique dans les établissements publics ou privés.  Sauf dérogation préalable et expresse du Collège communal, la diffusion de musique cessera à 2 heures.</w:t>
            </w:r>
          </w:p>
          <w:p w14:paraId="2EB85F9F" w14:textId="77777777" w:rsidR="00FC7E9D" w:rsidRPr="00FC7E9D" w:rsidRDefault="00FC7E9D" w:rsidP="00FC7E9D">
            <w:pPr>
              <w:jc w:val="both"/>
              <w:rPr>
                <w:rFonts w:ascii="Arial" w:hAnsi="Arial" w:cs="Arial"/>
                <w:sz w:val="16"/>
                <w:szCs w:val="16"/>
              </w:rPr>
            </w:pPr>
            <w:r w:rsidRPr="00FC7E9D">
              <w:rPr>
                <w:rFonts w:ascii="Arial" w:hAnsi="Arial" w:cs="Arial"/>
                <w:sz w:val="16"/>
                <w:szCs w:val="16"/>
              </w:rPr>
              <w:t>Ces personnes sont tenues au respect de l’article 11 de la loi du 18 juillet 1973 relative à la lutte contre le bruit notamment par le fait de créer directement ou indirectement ou laisser perdurer une nuisance sonore dépassant les normes fixées par le Gouvernement.</w:t>
            </w:r>
          </w:p>
          <w:p w14:paraId="723934B8" w14:textId="6EB9FB72" w:rsidR="00FC7E9D" w:rsidRPr="00FC7E9D" w:rsidRDefault="00FC7E9D" w:rsidP="00FC7E9D">
            <w:pPr>
              <w:jc w:val="both"/>
              <w:rPr>
                <w:rFonts w:ascii="Arial" w:hAnsi="Arial" w:cs="Arial"/>
                <w:sz w:val="16"/>
                <w:szCs w:val="16"/>
              </w:rPr>
            </w:pPr>
            <w:r w:rsidRPr="00FC7E9D">
              <w:rPr>
                <w:rFonts w:ascii="Arial" w:hAnsi="Arial" w:cs="Arial"/>
                <w:sz w:val="16"/>
                <w:szCs w:val="16"/>
              </w:rPr>
              <w:t>Les dispositions de l’article 136/6 (IC.1.6.1-8 alinéa 3 et 4) sont également applicables pour l’exécution des contrôles par les services compétents.</w:t>
            </w:r>
          </w:p>
          <w:p w14:paraId="17A86E82" w14:textId="77777777" w:rsidR="00FC7E9D" w:rsidRPr="00FC7E9D" w:rsidRDefault="00FC7E9D" w:rsidP="00FC7E9D">
            <w:pPr>
              <w:jc w:val="both"/>
              <w:rPr>
                <w:rFonts w:ascii="Arial" w:hAnsi="Arial" w:cs="Arial"/>
                <w:sz w:val="16"/>
                <w:szCs w:val="16"/>
              </w:rPr>
            </w:pPr>
            <w:r w:rsidRPr="00FC7E9D">
              <w:rPr>
                <w:rFonts w:ascii="Arial" w:hAnsi="Arial" w:cs="Arial"/>
                <w:sz w:val="16"/>
                <w:szCs w:val="16"/>
              </w:rPr>
              <w:t>En cas d’infraction, les appareils pourront être saisis judiciairement pour les suites d’enquêtes par les OPJ dépêchés sur place.</w:t>
            </w:r>
          </w:p>
          <w:p w14:paraId="33A427DA" w14:textId="77777777" w:rsidR="00FC7E9D" w:rsidRPr="00FC7E9D" w:rsidRDefault="00FC7E9D" w:rsidP="00FC7E9D">
            <w:pPr>
              <w:ind w:left="900"/>
              <w:rPr>
                <w:b/>
                <w:sz w:val="52"/>
                <w:szCs w:val="52"/>
              </w:rPr>
            </w:pPr>
          </w:p>
        </w:tc>
      </w:tr>
    </w:tbl>
    <w:p w14:paraId="2B6F2CD3" w14:textId="77777777" w:rsidR="008D2D51" w:rsidRDefault="008D2D51"/>
    <w:p w14:paraId="7BDF2B51" w14:textId="77777777" w:rsidR="00FC7E9D" w:rsidRDefault="00FC7E9D"/>
    <w:p w14:paraId="4517D2C6" w14:textId="77777777" w:rsidR="00FC7E9D" w:rsidRDefault="00FC7E9D"/>
    <w:p w14:paraId="4E23DE36" w14:textId="77777777" w:rsidR="00FC7E9D" w:rsidRDefault="00FC7E9D"/>
    <w:p w14:paraId="048C554F" w14:textId="77777777" w:rsidR="00FC7E9D" w:rsidRDefault="00FC7E9D"/>
    <w:p w14:paraId="2FF648AF" w14:textId="77777777" w:rsidR="00FC7E9D" w:rsidRDefault="00FC7E9D"/>
    <w:p w14:paraId="7711D569" w14:textId="77777777" w:rsidR="00FC7E9D" w:rsidRDefault="00FC7E9D"/>
    <w:p w14:paraId="4B7A0814" w14:textId="77777777" w:rsidR="00FC7E9D" w:rsidRDefault="00FC7E9D"/>
    <w:p w14:paraId="20110B56" w14:textId="77777777" w:rsidR="00FC7E9D" w:rsidRDefault="00FC7E9D"/>
    <w:p w14:paraId="37948161" w14:textId="77777777" w:rsidR="00FC7E9D" w:rsidRDefault="00FC7E9D"/>
    <w:p w14:paraId="07F5EEB0" w14:textId="77777777" w:rsidR="00FC7E9D" w:rsidRDefault="00FC7E9D"/>
    <w:p w14:paraId="262E0D5B" w14:textId="77777777" w:rsidR="00FC7E9D" w:rsidRDefault="00FC7E9D"/>
    <w:p w14:paraId="0D81E68B" w14:textId="77777777" w:rsidR="00FC7E9D" w:rsidRDefault="00FC7E9D"/>
    <w:p w14:paraId="0E214D04" w14:textId="77777777" w:rsidR="00FC7E9D" w:rsidRDefault="00FC7E9D"/>
    <w:p w14:paraId="0CDAC424" w14:textId="77777777" w:rsidR="00FC7E9D" w:rsidRDefault="00FC7E9D"/>
    <w:p w14:paraId="765DD986" w14:textId="77777777" w:rsidR="00FC7E9D" w:rsidRDefault="00FC7E9D"/>
    <w:p w14:paraId="7C6053AE" w14:textId="77777777" w:rsidR="00FC7E9D" w:rsidRDefault="00FC7E9D"/>
    <w:p w14:paraId="75177CB3" w14:textId="77777777" w:rsidR="00FC7E9D" w:rsidRDefault="00FC7E9D"/>
    <w:p w14:paraId="2B7CD086" w14:textId="77777777" w:rsidR="00FC7E9D" w:rsidRDefault="00FC7E9D"/>
    <w:p w14:paraId="53622CD7" w14:textId="77777777" w:rsidR="00FC7E9D" w:rsidRDefault="00FC7E9D"/>
    <w:p w14:paraId="7594E152" w14:textId="77777777" w:rsidR="00FC7E9D" w:rsidRDefault="00FC7E9D"/>
    <w:p w14:paraId="4BB9385F" w14:textId="77777777" w:rsidR="00FC7E9D" w:rsidRDefault="00FC7E9D"/>
    <w:p w14:paraId="722E590E" w14:textId="77777777" w:rsidR="00FC7E9D" w:rsidRDefault="00FC7E9D"/>
    <w:p w14:paraId="736592FD" w14:textId="77777777" w:rsidR="00FC7E9D" w:rsidRDefault="00FC7E9D"/>
    <w:p w14:paraId="0DFBAF22" w14:textId="77777777" w:rsidR="00FC7E9D" w:rsidRDefault="00FC7E9D"/>
    <w:p w14:paraId="73327E8D" w14:textId="77777777" w:rsidR="00FC7E9D" w:rsidRDefault="00FC7E9D"/>
    <w:p w14:paraId="42D7B523" w14:textId="77777777" w:rsidR="00FC7E9D" w:rsidRDefault="00FC7E9D"/>
    <w:p w14:paraId="6504081F" w14:textId="77777777" w:rsidR="00FC7E9D" w:rsidRDefault="00FC7E9D"/>
    <w:p w14:paraId="609B8E0C" w14:textId="77777777" w:rsidR="00FC7E9D" w:rsidRPr="00FC7E9D" w:rsidRDefault="00FC7E9D" w:rsidP="00FC7E9D">
      <w:pPr>
        <w:rPr>
          <w:b/>
          <w:color w:val="FF0000"/>
        </w:rPr>
      </w:pPr>
      <w:r w:rsidRPr="00FC7E9D">
        <w:rPr>
          <w:b/>
        </w:rPr>
        <w:t xml:space="preserve">Annexe 2 – Extrait    du règlement complémentaire de police administrative applicable au fonctionnement des camps de jeunesse d’été visant la sécurité et à la tranquillité publique sur la commune de Viroinval.  </w:t>
      </w:r>
      <w:r w:rsidRPr="00FC7E9D">
        <w:rPr>
          <w:b/>
          <w:color w:val="FF0000"/>
          <w:u w:val="single"/>
        </w:rPr>
        <w:t>En vigueur depuis le 01 janvier 2024</w:t>
      </w:r>
      <w:r w:rsidRPr="00FC7E9D">
        <w:rPr>
          <w:b/>
          <w:color w:val="FF0000"/>
        </w:rPr>
        <w:t>.</w:t>
      </w:r>
    </w:p>
    <w:p w14:paraId="4AA54D48" w14:textId="77777777" w:rsidR="00FC7E9D" w:rsidRPr="00FC7E9D" w:rsidRDefault="00FC7E9D" w:rsidP="00FC7E9D">
      <w:pPr>
        <w:rPr>
          <w:b/>
        </w:rPr>
      </w:pPr>
    </w:p>
    <w:p w14:paraId="4292A4B7" w14:textId="77777777" w:rsidR="00FC7E9D" w:rsidRPr="00FC7E9D" w:rsidRDefault="00FC7E9D" w:rsidP="00FC7E9D">
      <w:pPr>
        <w:jc w:val="both"/>
        <w:rPr>
          <w:b/>
          <w:bCs/>
          <w:sz w:val="20"/>
          <w:szCs w:val="20"/>
          <w:u w:val="single"/>
          <w:lang w:val="fr-BE" w:eastAsia="fr-BE"/>
        </w:rPr>
      </w:pPr>
      <w:r w:rsidRPr="00FC7E9D">
        <w:rPr>
          <w:b/>
          <w:bCs/>
          <w:sz w:val="20"/>
          <w:szCs w:val="20"/>
          <w:u w:val="single"/>
          <w:lang w:val="fr-BE" w:eastAsia="fr-BE"/>
        </w:rPr>
        <w:t xml:space="preserve">Article 1 </w:t>
      </w:r>
    </w:p>
    <w:p w14:paraId="0EC5C6FE" w14:textId="77777777" w:rsidR="00FC7E9D" w:rsidRPr="00FC7E9D" w:rsidRDefault="00FC7E9D" w:rsidP="00FC7E9D">
      <w:pPr>
        <w:jc w:val="both"/>
        <w:rPr>
          <w:sz w:val="20"/>
          <w:szCs w:val="20"/>
          <w:lang w:val="fr-BE" w:eastAsia="fr-BE"/>
        </w:rPr>
      </w:pPr>
      <w:r w:rsidRPr="00FC7E9D">
        <w:rPr>
          <w:sz w:val="20"/>
          <w:szCs w:val="20"/>
          <w:lang w:val="fr-BE" w:eastAsia="fr-BE"/>
        </w:rPr>
        <w:t xml:space="preserve"> Nul ne peut mettre à disposition des terrains pour l’établissement de camps ou séjours de vacances sans avoir obtenu préalablement l’agrément du Conseil communal sur base d’un dossier instruit par les services administratifs et le Collège communal pour chaque terrain concerné. Si l’endroit de camp est labellisé au sens du Code Wallon du Tourisme (Titre VI - Des endroits de camps - art.434 et suivants), le label vaut agréation et copie de la notification de celui-ci est communiquée au Collège communal en lieu et place de la demande d’agrément. L'endroit de camp est considéré comme agréé aussi longtemps qu'il reste en possession de son label. La décision de refus d’agrément devra être motivée. En cas de refus d’agrément, le propriétaire pourra, présenter de nouveau son dossier devant le Conseil communal. </w:t>
      </w:r>
    </w:p>
    <w:p w14:paraId="546FAED3" w14:textId="77777777" w:rsidR="00FC7E9D" w:rsidRPr="00FC7E9D" w:rsidRDefault="00FC7E9D" w:rsidP="00FC7E9D">
      <w:pPr>
        <w:jc w:val="both"/>
        <w:rPr>
          <w:sz w:val="20"/>
          <w:szCs w:val="20"/>
          <w:lang w:val="fr-BE" w:eastAsia="fr-BE"/>
        </w:rPr>
      </w:pPr>
    </w:p>
    <w:p w14:paraId="5B92C977" w14:textId="77777777" w:rsidR="00FC7E9D" w:rsidRPr="00FC7E9D" w:rsidRDefault="00FC7E9D" w:rsidP="00FC7E9D">
      <w:pPr>
        <w:jc w:val="both"/>
        <w:rPr>
          <w:sz w:val="20"/>
          <w:szCs w:val="20"/>
          <w:lang w:val="fr-BE" w:eastAsia="fr-BE"/>
        </w:rPr>
      </w:pPr>
      <w:r w:rsidRPr="00FC7E9D">
        <w:rPr>
          <w:b/>
          <w:bCs/>
          <w:sz w:val="20"/>
          <w:szCs w:val="20"/>
          <w:u w:val="single"/>
          <w:lang w:val="fr-BE" w:eastAsia="fr-BE"/>
        </w:rPr>
        <w:t xml:space="preserve">Article 2 </w:t>
      </w:r>
    </w:p>
    <w:p w14:paraId="2947BAE4" w14:textId="77777777" w:rsidR="00FC7E9D" w:rsidRPr="00FC7E9D" w:rsidRDefault="00FC7E9D" w:rsidP="00FC7E9D">
      <w:pPr>
        <w:jc w:val="both"/>
        <w:rPr>
          <w:sz w:val="20"/>
          <w:szCs w:val="20"/>
          <w:lang w:val="fr-BE" w:eastAsia="fr-BE"/>
        </w:rPr>
      </w:pPr>
      <w:r w:rsidRPr="00FC7E9D">
        <w:rPr>
          <w:sz w:val="20"/>
          <w:szCs w:val="20"/>
          <w:lang w:val="fr-BE" w:eastAsia="fr-BE"/>
        </w:rPr>
        <w:t>Pour obtenir l’agrément, le bailleur s’assure que le bien qu’il entend mettre à disposition des groupes satisfait aux conditions suivantes :</w:t>
      </w:r>
    </w:p>
    <w:p w14:paraId="3FD97C71" w14:textId="77777777" w:rsidR="00FC7E9D" w:rsidRPr="00FC7E9D" w:rsidRDefault="00FC7E9D" w:rsidP="00FC7E9D">
      <w:pPr>
        <w:numPr>
          <w:ilvl w:val="0"/>
          <w:numId w:val="21"/>
        </w:numPr>
        <w:jc w:val="both"/>
        <w:rPr>
          <w:sz w:val="20"/>
          <w:szCs w:val="20"/>
          <w:lang w:val="fr-BE" w:eastAsia="fr-BE"/>
        </w:rPr>
      </w:pPr>
      <w:r w:rsidRPr="00FC7E9D">
        <w:rPr>
          <w:sz w:val="20"/>
          <w:szCs w:val="20"/>
          <w:lang w:val="fr-BE" w:eastAsia="fr-BE"/>
        </w:rPr>
        <w:t>Tout terrain ou pâture doit se situer dans un rayon de 100 mètres par rapport à un point d’approvisionnement en eau potable. À défaut, des bidons ou une citerne d’eau peuvent être utilisés. Leur approvisionnement incombe au propriétaire qui doit s’assurer de la potabilité de l’eau.</w:t>
      </w:r>
    </w:p>
    <w:p w14:paraId="1587DD0F" w14:textId="77777777" w:rsidR="00FC7E9D" w:rsidRPr="00FC7E9D" w:rsidRDefault="00FC7E9D" w:rsidP="00FC7E9D">
      <w:pPr>
        <w:numPr>
          <w:ilvl w:val="0"/>
          <w:numId w:val="21"/>
        </w:numPr>
        <w:jc w:val="both"/>
        <w:rPr>
          <w:sz w:val="20"/>
          <w:szCs w:val="20"/>
          <w:lang w:val="fr-BE" w:eastAsia="fr-BE"/>
        </w:rPr>
      </w:pPr>
      <w:r w:rsidRPr="00FC7E9D">
        <w:rPr>
          <w:sz w:val="20"/>
          <w:szCs w:val="20"/>
          <w:lang w:val="fr-BE" w:eastAsia="fr-BE"/>
        </w:rPr>
        <w:t>Tout terrain doit être facilement accessible à tout véhicule des services de secours et/ou toute voiture personnelle autorisée. Au besoin, la zone de secours et/ou la zone de police territorialement compétente peut être consultée et déterminera les conditions et mesures d’accessibilité aux parcelles.</w:t>
      </w:r>
    </w:p>
    <w:p w14:paraId="18385268" w14:textId="77777777" w:rsidR="00FC7E9D" w:rsidRPr="00FC7E9D" w:rsidRDefault="00FC7E9D" w:rsidP="00FC7E9D">
      <w:pPr>
        <w:numPr>
          <w:ilvl w:val="0"/>
          <w:numId w:val="21"/>
        </w:numPr>
        <w:jc w:val="both"/>
        <w:rPr>
          <w:sz w:val="20"/>
          <w:szCs w:val="20"/>
          <w:lang w:val="fr-BE" w:eastAsia="fr-BE"/>
        </w:rPr>
      </w:pPr>
      <w:r w:rsidRPr="00FC7E9D">
        <w:rPr>
          <w:sz w:val="20"/>
          <w:szCs w:val="20"/>
          <w:lang w:val="fr-BE" w:eastAsia="fr-BE"/>
        </w:rPr>
        <w:t>Tout terrain doit se situer en dehors des zones forestières ou zones naturelles c’est à dire les zones reprises en bleu suivi du signe « N » telles que reprises sur le plan de secteur. </w:t>
      </w:r>
    </w:p>
    <w:p w14:paraId="43BE1DF9" w14:textId="77777777" w:rsidR="00FC7E9D" w:rsidRPr="00FC7E9D" w:rsidRDefault="00FC7E9D" w:rsidP="00FC7E9D">
      <w:pPr>
        <w:numPr>
          <w:ilvl w:val="0"/>
          <w:numId w:val="21"/>
        </w:numPr>
        <w:jc w:val="both"/>
        <w:rPr>
          <w:sz w:val="20"/>
          <w:szCs w:val="20"/>
          <w:lang w:val="fr-BE" w:eastAsia="fr-BE"/>
        </w:rPr>
      </w:pPr>
      <w:r w:rsidRPr="00FC7E9D">
        <w:rPr>
          <w:sz w:val="20"/>
          <w:szCs w:val="20"/>
          <w:lang w:val="fr-BE" w:eastAsia="fr-BE"/>
        </w:rPr>
        <w:t>Peuvent accueillir des camps, les terrains situés à au moins 100 mètres d’une zone de captage et à au moins 100 mètres de la limite de la propriété où il y a une habitation autre que celle du bailleur.</w:t>
      </w:r>
    </w:p>
    <w:p w14:paraId="6F90AA27" w14:textId="77777777" w:rsidR="00FC7E9D" w:rsidRPr="00FC7E9D" w:rsidRDefault="00FC7E9D" w:rsidP="00FC7E9D">
      <w:pPr>
        <w:ind w:left="720"/>
        <w:jc w:val="both"/>
        <w:rPr>
          <w:sz w:val="20"/>
          <w:szCs w:val="20"/>
          <w:lang w:val="fr-BE" w:eastAsia="fr-BE"/>
        </w:rPr>
      </w:pPr>
    </w:p>
    <w:p w14:paraId="1BDC8C10" w14:textId="77777777" w:rsidR="00FC7E9D" w:rsidRPr="00FC7E9D" w:rsidRDefault="00FC7E9D" w:rsidP="00FC7E9D">
      <w:pPr>
        <w:jc w:val="both"/>
        <w:rPr>
          <w:sz w:val="20"/>
          <w:szCs w:val="20"/>
          <w:lang w:val="fr-BE" w:eastAsia="fr-BE"/>
        </w:rPr>
      </w:pPr>
      <w:r w:rsidRPr="00FC7E9D">
        <w:rPr>
          <w:b/>
          <w:bCs/>
          <w:sz w:val="20"/>
          <w:szCs w:val="20"/>
          <w:u w:val="single"/>
          <w:lang w:val="fr-BE" w:eastAsia="fr-BE"/>
        </w:rPr>
        <w:t xml:space="preserve">Article 3 </w:t>
      </w:r>
    </w:p>
    <w:p w14:paraId="76F5F8E2" w14:textId="77777777" w:rsidR="00FC7E9D" w:rsidRPr="00FC7E9D" w:rsidRDefault="00FC7E9D" w:rsidP="00FC7E9D">
      <w:pPr>
        <w:jc w:val="both"/>
        <w:rPr>
          <w:sz w:val="20"/>
          <w:szCs w:val="20"/>
          <w:lang w:val="fr-BE" w:eastAsia="fr-BE"/>
        </w:rPr>
      </w:pPr>
      <w:r w:rsidRPr="00FC7E9D">
        <w:rPr>
          <w:sz w:val="20"/>
          <w:szCs w:val="20"/>
          <w:lang w:val="fr-BE" w:eastAsia="fr-BE"/>
        </w:rPr>
        <w:t>Les demandes d'agrément sont déposées à l’attention du Directeur Général/de la Directrice Générale de l’Administration communale de Viroinval au plus tard 8 mois avant l’arrivée présumée du premier camp.</w:t>
      </w:r>
    </w:p>
    <w:p w14:paraId="5559E359" w14:textId="77777777" w:rsidR="00FC7E9D" w:rsidRPr="00FC7E9D" w:rsidRDefault="00FC7E9D" w:rsidP="00FC7E9D">
      <w:pPr>
        <w:jc w:val="both"/>
        <w:rPr>
          <w:sz w:val="20"/>
          <w:szCs w:val="20"/>
          <w:lang w:val="fr-BE" w:eastAsia="fr-BE"/>
        </w:rPr>
      </w:pPr>
    </w:p>
    <w:p w14:paraId="7473A0E0" w14:textId="77777777" w:rsidR="00FC7E9D" w:rsidRPr="00FC7E9D" w:rsidRDefault="00FC7E9D" w:rsidP="00FC7E9D">
      <w:pPr>
        <w:jc w:val="both"/>
        <w:rPr>
          <w:sz w:val="20"/>
          <w:szCs w:val="20"/>
          <w:lang w:val="fr-BE" w:eastAsia="fr-BE"/>
        </w:rPr>
      </w:pPr>
      <w:r w:rsidRPr="00FC7E9D">
        <w:rPr>
          <w:b/>
          <w:bCs/>
          <w:sz w:val="20"/>
          <w:szCs w:val="20"/>
          <w:u w:val="single"/>
          <w:lang w:val="fr-BE" w:eastAsia="fr-BE"/>
        </w:rPr>
        <w:t xml:space="preserve">Article 4 </w:t>
      </w:r>
    </w:p>
    <w:p w14:paraId="12EF9F86" w14:textId="77777777" w:rsidR="00FC7E9D" w:rsidRPr="00FC7E9D" w:rsidRDefault="00FC7E9D" w:rsidP="00FC7E9D">
      <w:pPr>
        <w:jc w:val="both"/>
        <w:rPr>
          <w:sz w:val="20"/>
          <w:szCs w:val="20"/>
          <w:lang w:val="fr-BE" w:eastAsia="fr-BE"/>
        </w:rPr>
      </w:pPr>
      <w:r w:rsidRPr="00FC7E9D">
        <w:rPr>
          <w:sz w:val="20"/>
          <w:szCs w:val="20"/>
          <w:lang w:val="fr-BE" w:eastAsia="fr-BE"/>
        </w:rPr>
        <w:t> Dans un délai de 90 jours suivants la réception de la demande d’agrément, le Conseil communal se prononce sur base des conditions reprises à l’article 2 du présent Règlement. Sa décision est motivée. </w:t>
      </w:r>
    </w:p>
    <w:p w14:paraId="0DC78BC2" w14:textId="77777777" w:rsidR="00FC7E9D" w:rsidRPr="00FC7E9D" w:rsidRDefault="00FC7E9D" w:rsidP="00FC7E9D">
      <w:pPr>
        <w:jc w:val="both"/>
        <w:rPr>
          <w:sz w:val="20"/>
          <w:szCs w:val="20"/>
          <w:lang w:val="fr-BE" w:eastAsia="fr-BE"/>
        </w:rPr>
      </w:pPr>
    </w:p>
    <w:p w14:paraId="3B494E2B" w14:textId="77777777" w:rsidR="00FC7E9D" w:rsidRPr="00FC7E9D" w:rsidRDefault="00FC7E9D" w:rsidP="00FC7E9D">
      <w:pPr>
        <w:jc w:val="both"/>
        <w:rPr>
          <w:sz w:val="20"/>
          <w:szCs w:val="20"/>
          <w:lang w:val="fr-BE" w:eastAsia="fr-BE"/>
        </w:rPr>
      </w:pPr>
      <w:r w:rsidRPr="00FC7E9D">
        <w:rPr>
          <w:b/>
          <w:bCs/>
          <w:sz w:val="20"/>
          <w:szCs w:val="20"/>
          <w:u w:val="single"/>
          <w:lang w:val="fr-BE" w:eastAsia="fr-BE"/>
        </w:rPr>
        <w:t xml:space="preserve">Article 5 </w:t>
      </w:r>
    </w:p>
    <w:p w14:paraId="0648A669" w14:textId="77777777" w:rsidR="00FC7E9D" w:rsidRPr="00FC7E9D" w:rsidRDefault="00FC7E9D" w:rsidP="00FC7E9D">
      <w:pPr>
        <w:jc w:val="both"/>
        <w:rPr>
          <w:sz w:val="20"/>
          <w:szCs w:val="20"/>
          <w:lang w:val="fr-BE" w:eastAsia="fr-BE"/>
        </w:rPr>
      </w:pPr>
      <w:r w:rsidRPr="00FC7E9D">
        <w:rPr>
          <w:sz w:val="20"/>
          <w:szCs w:val="20"/>
          <w:lang w:val="fr-BE" w:eastAsia="fr-BE"/>
        </w:rPr>
        <w:t>L’agrément est délivré par le Conseil communal pour une durée de 10 ans renouvelables. À cet effet, le bailleur doit formuler auprès de ce dernier la proposition de renouveler l’agrément avant l’expiration de ladite période. </w:t>
      </w:r>
    </w:p>
    <w:p w14:paraId="2C24B501" w14:textId="77777777" w:rsidR="00FC7E9D" w:rsidRPr="00FC7E9D" w:rsidRDefault="00FC7E9D" w:rsidP="00FC7E9D">
      <w:pPr>
        <w:jc w:val="both"/>
        <w:rPr>
          <w:sz w:val="20"/>
          <w:szCs w:val="20"/>
          <w:lang w:val="fr-BE" w:eastAsia="fr-BE"/>
        </w:rPr>
      </w:pPr>
    </w:p>
    <w:p w14:paraId="1740BD4F" w14:textId="77777777" w:rsidR="00FC7E9D" w:rsidRPr="00FC7E9D" w:rsidRDefault="00FC7E9D" w:rsidP="00FC7E9D">
      <w:pPr>
        <w:rPr>
          <w:sz w:val="20"/>
          <w:szCs w:val="20"/>
          <w:lang w:val="fr-BE" w:eastAsia="fr-BE"/>
        </w:rPr>
      </w:pPr>
      <w:r w:rsidRPr="00FC7E9D">
        <w:rPr>
          <w:b/>
          <w:bCs/>
          <w:sz w:val="20"/>
          <w:szCs w:val="20"/>
          <w:u w:val="single"/>
          <w:lang w:val="fr-BE" w:eastAsia="fr-BE"/>
        </w:rPr>
        <w:t>Article 6</w:t>
      </w:r>
    </w:p>
    <w:p w14:paraId="29AB404A" w14:textId="77777777" w:rsidR="00FC7E9D" w:rsidRPr="00FC7E9D" w:rsidRDefault="00FC7E9D" w:rsidP="00FC7E9D">
      <w:pPr>
        <w:jc w:val="both"/>
        <w:rPr>
          <w:sz w:val="20"/>
          <w:szCs w:val="20"/>
          <w:lang w:val="fr-BE" w:eastAsia="fr-BE"/>
        </w:rPr>
      </w:pPr>
      <w:r w:rsidRPr="00FC7E9D">
        <w:rPr>
          <w:sz w:val="20"/>
          <w:szCs w:val="20"/>
          <w:lang w:val="fr-BE" w:eastAsia="fr-BE"/>
        </w:rPr>
        <w:t>À tout moment, le Conseil communal sur base d’un dossier introduit par les services compétents, se réserve le droit de retirer un agrément s’il constate que le terrain sur lequel il porte ne satisfait plus aux conditions d’octroi de cet agrément dont question à l’article 2 du présent règlement. Il motive sa décision. </w:t>
      </w:r>
    </w:p>
    <w:p w14:paraId="29CE2064" w14:textId="77777777" w:rsidR="00FC7E9D" w:rsidRPr="00FC7E9D" w:rsidRDefault="00FC7E9D" w:rsidP="00FC7E9D">
      <w:pPr>
        <w:jc w:val="both"/>
        <w:rPr>
          <w:sz w:val="20"/>
          <w:szCs w:val="20"/>
          <w:lang w:val="fr-BE" w:eastAsia="fr-BE"/>
        </w:rPr>
      </w:pPr>
    </w:p>
    <w:p w14:paraId="63BD5712" w14:textId="77777777" w:rsidR="00FC7E9D" w:rsidRPr="00FC7E9D" w:rsidRDefault="00FC7E9D" w:rsidP="00FC7E9D">
      <w:pPr>
        <w:jc w:val="both"/>
        <w:rPr>
          <w:sz w:val="20"/>
          <w:szCs w:val="20"/>
          <w:lang w:val="fr-BE" w:eastAsia="fr-BE"/>
        </w:rPr>
      </w:pPr>
      <w:r w:rsidRPr="00FC7E9D">
        <w:rPr>
          <w:b/>
          <w:bCs/>
          <w:sz w:val="20"/>
          <w:szCs w:val="20"/>
          <w:u w:val="single"/>
          <w:lang w:val="fr-BE" w:eastAsia="fr-BE"/>
        </w:rPr>
        <w:t xml:space="preserve">Article 7 </w:t>
      </w:r>
    </w:p>
    <w:p w14:paraId="71C236F6" w14:textId="77777777" w:rsidR="00FC7E9D" w:rsidRPr="00FC7E9D" w:rsidRDefault="00FC7E9D" w:rsidP="00FC7E9D">
      <w:pPr>
        <w:rPr>
          <w:sz w:val="20"/>
          <w:szCs w:val="20"/>
          <w:lang w:val="fr-BE" w:eastAsia="fr-BE"/>
        </w:rPr>
      </w:pPr>
      <w:r w:rsidRPr="00FC7E9D">
        <w:rPr>
          <w:sz w:val="20"/>
          <w:szCs w:val="20"/>
          <w:lang w:val="fr-BE" w:eastAsia="fr-BE"/>
        </w:rPr>
        <w:t>Le bailleur est tenu de fournir au locataire une copie de l'agrément communal l'autorisant à accueillir des camps et séjours de vacances au moment de la signature du contrat de location ou dès réception de l'agrément.</w:t>
      </w:r>
    </w:p>
    <w:p w14:paraId="42C36B03" w14:textId="77777777" w:rsidR="00FC7E9D" w:rsidRPr="00FC7E9D" w:rsidRDefault="00FC7E9D" w:rsidP="00FC7E9D">
      <w:pPr>
        <w:rPr>
          <w:sz w:val="20"/>
          <w:szCs w:val="20"/>
          <w:lang w:val="fr-BE" w:eastAsia="fr-BE"/>
        </w:rPr>
      </w:pPr>
    </w:p>
    <w:p w14:paraId="5DED1E71" w14:textId="77777777" w:rsidR="00FC7E9D" w:rsidRPr="00FC7E9D" w:rsidRDefault="00FC7E9D" w:rsidP="00FC7E9D">
      <w:pPr>
        <w:rPr>
          <w:sz w:val="20"/>
          <w:szCs w:val="20"/>
          <w:lang w:val="fr-BE" w:eastAsia="fr-BE"/>
        </w:rPr>
      </w:pPr>
      <w:r w:rsidRPr="00FC7E9D">
        <w:rPr>
          <w:b/>
          <w:bCs/>
          <w:sz w:val="20"/>
          <w:szCs w:val="20"/>
          <w:u w:val="single"/>
          <w:lang w:val="fr-BE" w:eastAsia="fr-BE"/>
        </w:rPr>
        <w:t>Article 8</w:t>
      </w:r>
    </w:p>
    <w:p w14:paraId="6CB5B269" w14:textId="77777777" w:rsidR="00FC7E9D" w:rsidRPr="00FC7E9D" w:rsidRDefault="00FC7E9D" w:rsidP="00FC7E9D">
      <w:pPr>
        <w:rPr>
          <w:sz w:val="20"/>
          <w:szCs w:val="20"/>
          <w:lang w:val="fr-BE" w:eastAsia="fr-BE"/>
        </w:rPr>
      </w:pPr>
      <w:r w:rsidRPr="00FC7E9D">
        <w:rPr>
          <w:sz w:val="20"/>
          <w:szCs w:val="20"/>
          <w:lang w:val="fr-BE" w:eastAsia="fr-BE"/>
        </w:rPr>
        <w:t> Le nombre maximal de participants à un camp de jeunesse (hors encadrants) est de 60 animés/hectare. Pour les terrains d’une contenance inférieure à un hectare, le nombre maximal de participants à un camp de jeunesse (hors encadrants) est de 60 animés. </w:t>
      </w:r>
    </w:p>
    <w:p w14:paraId="118A4C6D" w14:textId="77777777" w:rsidR="00FC7E9D" w:rsidRPr="00FC7E9D" w:rsidRDefault="00FC7E9D" w:rsidP="00FC7E9D">
      <w:pPr>
        <w:rPr>
          <w:sz w:val="20"/>
          <w:szCs w:val="20"/>
          <w:lang w:val="fr-BE" w:eastAsia="fr-BE"/>
        </w:rPr>
      </w:pPr>
    </w:p>
    <w:p w14:paraId="01A2A2D4" w14:textId="77777777" w:rsidR="00FC7E9D" w:rsidRPr="00FC7E9D" w:rsidRDefault="00FC7E9D" w:rsidP="00FC7E9D">
      <w:pPr>
        <w:jc w:val="both"/>
        <w:rPr>
          <w:sz w:val="20"/>
          <w:szCs w:val="20"/>
          <w:lang w:val="fr-BE" w:eastAsia="fr-BE"/>
        </w:rPr>
      </w:pPr>
      <w:r w:rsidRPr="00FC7E9D">
        <w:rPr>
          <w:b/>
          <w:bCs/>
          <w:sz w:val="20"/>
          <w:szCs w:val="20"/>
          <w:u w:val="single"/>
          <w:lang w:val="fr-BE" w:eastAsia="fr-BE"/>
        </w:rPr>
        <w:t>Article 9</w:t>
      </w:r>
    </w:p>
    <w:p w14:paraId="574D5F74" w14:textId="79EBEBF8" w:rsidR="00FC7E9D" w:rsidRPr="00FC7E9D" w:rsidRDefault="00FC7E9D" w:rsidP="00FC7E9D">
      <w:pPr>
        <w:jc w:val="both"/>
        <w:rPr>
          <w:sz w:val="20"/>
          <w:szCs w:val="20"/>
          <w:lang w:val="fr-BE" w:eastAsia="fr-BE"/>
        </w:rPr>
      </w:pPr>
      <w:r w:rsidRPr="00FC7E9D">
        <w:rPr>
          <w:sz w:val="20"/>
          <w:szCs w:val="20"/>
          <w:lang w:val="fr-BE" w:eastAsia="fr-BE"/>
        </w:rPr>
        <w:t xml:space="preserve">L’usage de groupe électrogène sera autorisé à condition que cette utilisation réponde aux normes européennes en vigueur. Le locataire sera toutefois attentif afin d'assurer la quiétude des lieux.  </w:t>
      </w:r>
      <w:r w:rsidRPr="00FC7E9D">
        <w:rPr>
          <w:noProof/>
        </w:rPr>
        <mc:AlternateContent>
          <mc:Choice Requires="wps">
            <w:drawing>
              <wp:inline distT="0" distB="0" distL="0" distR="0" wp14:anchorId="6B60036F" wp14:editId="6C28F27F">
                <wp:extent cx="1052195" cy="304800"/>
                <wp:effectExtent l="0" t="0" r="0" b="0"/>
                <wp:docPr id="1167071815" name="Rectangl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52195"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87DA482" id="Rectangle 45" o:spid="_x0000_s1026" style="width:82.8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" filled="f" stroked="f">
                <o:lock v:ext="edit" aspectratio="t"/>
                <w10:anchorlock/>
              </v:rect>
            </w:pict>
          </mc:Fallback>
        </mc:AlternateContent>
      </w:r>
      <w:r w:rsidRPr="00FC7E9D">
        <w:rPr>
          <w:noProof/>
        </w:rPr>
        <mc:AlternateContent>
          <mc:Choice Requires="wps">
            <w:drawing>
              <wp:inline distT="0" distB="0" distL="0" distR="0" wp14:anchorId="5D709C4E" wp14:editId="2BEE0ACB">
                <wp:extent cx="304800" cy="304800"/>
                <wp:effectExtent l="0" t="0" r="0" b="0"/>
                <wp:docPr id="522837088" name="Rectangl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03BCAA8" id="Rectangle 4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E53C713" w14:textId="77777777" w:rsidR="00FC7E9D" w:rsidRPr="00FC7E9D" w:rsidRDefault="00FC7E9D" w:rsidP="00FC7E9D">
      <w:pPr>
        <w:jc w:val="both"/>
        <w:rPr>
          <w:sz w:val="20"/>
          <w:szCs w:val="20"/>
          <w:lang w:val="fr-BE" w:eastAsia="fr-BE"/>
        </w:rPr>
      </w:pPr>
    </w:p>
    <w:p w14:paraId="7F08F259" w14:textId="77777777" w:rsidR="00FC7E9D" w:rsidRPr="00FC7E9D" w:rsidRDefault="00FC7E9D" w:rsidP="00FC7E9D">
      <w:pPr>
        <w:jc w:val="both"/>
        <w:rPr>
          <w:sz w:val="20"/>
          <w:szCs w:val="20"/>
          <w:lang w:val="fr-BE" w:eastAsia="fr-BE"/>
        </w:rPr>
      </w:pPr>
      <w:r w:rsidRPr="00FC7E9D">
        <w:rPr>
          <w:b/>
          <w:bCs/>
          <w:sz w:val="20"/>
          <w:szCs w:val="20"/>
          <w:u w:val="single"/>
          <w:lang w:val="fr-BE" w:eastAsia="fr-BE"/>
        </w:rPr>
        <w:t>Article 10</w:t>
      </w:r>
    </w:p>
    <w:p w14:paraId="1546475B" w14:textId="77777777" w:rsidR="00FC7E9D" w:rsidRPr="00FC7E9D" w:rsidRDefault="00FC7E9D" w:rsidP="00FC7E9D">
      <w:pPr>
        <w:jc w:val="both"/>
        <w:rPr>
          <w:sz w:val="20"/>
          <w:szCs w:val="20"/>
          <w:lang w:val="fr-BE" w:eastAsia="fr-BE"/>
        </w:rPr>
      </w:pPr>
      <w:r w:rsidRPr="00FC7E9D">
        <w:rPr>
          <w:sz w:val="20"/>
          <w:szCs w:val="20"/>
          <w:lang w:val="fr-BE" w:eastAsia="fr-BE"/>
        </w:rPr>
        <w:t xml:space="preserve">La consommation d’alcool est </w:t>
      </w:r>
      <w:r w:rsidRPr="00FC7E9D">
        <w:rPr>
          <w:b/>
          <w:bCs/>
          <w:sz w:val="20"/>
          <w:szCs w:val="20"/>
          <w:u w:val="single"/>
          <w:lang w:val="fr-BE" w:eastAsia="fr-BE"/>
        </w:rPr>
        <w:t>vivement déconseillée sur les camps de jeunesse</w:t>
      </w:r>
      <w:r w:rsidRPr="00FC7E9D">
        <w:rPr>
          <w:sz w:val="20"/>
          <w:szCs w:val="20"/>
          <w:lang w:val="fr-BE" w:eastAsia="fr-BE"/>
        </w:rPr>
        <w:t>.</w:t>
      </w:r>
    </w:p>
    <w:p w14:paraId="4E0FC2D2" w14:textId="77777777" w:rsidR="00FC7E9D" w:rsidRDefault="00FC7E9D"/>
    <w:p w14:paraId="268DA54B" w14:textId="77777777" w:rsidR="00FC7E9D" w:rsidRDefault="00FC7E9D"/>
    <w:p w14:paraId="78509086" w14:textId="77777777" w:rsidR="00FC7E9D" w:rsidRDefault="00FC7E9D"/>
    <w:p w14:paraId="40CD4313" w14:textId="77777777" w:rsidR="00FC7E9D" w:rsidRDefault="00FC7E9D"/>
    <w:p w14:paraId="2A2F0F20" w14:textId="77777777" w:rsidR="00FC7E9D" w:rsidRDefault="00FC7E9D"/>
    <w:p w14:paraId="3DF5DA8E" w14:textId="77777777" w:rsidR="00FC7E9D" w:rsidRPr="00110FC8" w:rsidRDefault="00FC7E9D" w:rsidP="00FC7E9D">
      <w:pPr>
        <w:jc w:val="both"/>
        <w:rPr>
          <w:sz w:val="20"/>
          <w:szCs w:val="20"/>
          <w:lang w:val="fr-BE" w:eastAsia="fr-BE"/>
        </w:rPr>
      </w:pPr>
      <w:r w:rsidRPr="00110FC8">
        <w:rPr>
          <w:b/>
          <w:bCs/>
          <w:sz w:val="20"/>
          <w:szCs w:val="20"/>
          <w:u w:val="single"/>
          <w:lang w:val="fr-BE" w:eastAsia="fr-BE"/>
        </w:rPr>
        <w:t>Article 11</w:t>
      </w:r>
    </w:p>
    <w:p w14:paraId="1BCE4B56" w14:textId="77777777" w:rsidR="00FC7E9D" w:rsidRPr="00110FC8" w:rsidRDefault="00FC7E9D" w:rsidP="00FC7E9D">
      <w:pPr>
        <w:jc w:val="both"/>
        <w:rPr>
          <w:sz w:val="20"/>
          <w:szCs w:val="20"/>
          <w:lang w:val="fr-BE" w:eastAsia="fr-BE"/>
        </w:rPr>
      </w:pPr>
      <w:r w:rsidRPr="00110FC8">
        <w:rPr>
          <w:sz w:val="20"/>
          <w:szCs w:val="20"/>
          <w:lang w:val="fr-BE" w:eastAsia="fr-BE"/>
        </w:rPr>
        <w:t xml:space="preserve">L'organisation des jeux à caractère de mendicité est interdite.  Toutes activités dites de survie durant les </w:t>
      </w:r>
      <w:proofErr w:type="spellStart"/>
      <w:r w:rsidRPr="00110FC8">
        <w:rPr>
          <w:sz w:val="20"/>
          <w:szCs w:val="20"/>
          <w:lang w:val="fr-BE" w:eastAsia="fr-BE"/>
        </w:rPr>
        <w:t>hikes</w:t>
      </w:r>
      <w:proofErr w:type="spellEnd"/>
      <w:r w:rsidRPr="00110FC8">
        <w:rPr>
          <w:sz w:val="20"/>
          <w:szCs w:val="20"/>
          <w:lang w:val="fr-BE" w:eastAsia="fr-BE"/>
        </w:rPr>
        <w:t xml:space="preserve"> et ayant pour but la recherche d'un logement ou la récolte de vivres ou de boissons à l'exception de l'eau potable, sont interdites.</w:t>
      </w:r>
    </w:p>
    <w:p w14:paraId="542CDC3C" w14:textId="77777777" w:rsidR="00FC7E9D" w:rsidRPr="00110FC8" w:rsidRDefault="00FC7E9D" w:rsidP="00FC7E9D">
      <w:pPr>
        <w:jc w:val="both"/>
        <w:rPr>
          <w:sz w:val="20"/>
          <w:szCs w:val="20"/>
          <w:lang w:val="fr-BE" w:eastAsia="fr-BE"/>
        </w:rPr>
      </w:pPr>
    </w:p>
    <w:p w14:paraId="5809DA43" w14:textId="77777777" w:rsidR="00FC7E9D" w:rsidRPr="00110FC8" w:rsidRDefault="00FC7E9D" w:rsidP="00FC7E9D">
      <w:pPr>
        <w:jc w:val="both"/>
        <w:rPr>
          <w:sz w:val="20"/>
          <w:szCs w:val="20"/>
          <w:lang w:val="fr-BE" w:eastAsia="fr-BE"/>
        </w:rPr>
      </w:pPr>
      <w:r w:rsidRPr="00110FC8">
        <w:rPr>
          <w:b/>
          <w:bCs/>
          <w:sz w:val="20"/>
          <w:szCs w:val="20"/>
          <w:u w:val="single"/>
          <w:lang w:val="fr-BE" w:eastAsia="fr-BE"/>
        </w:rPr>
        <w:t>Article 12</w:t>
      </w:r>
    </w:p>
    <w:p w14:paraId="0D072ED5" w14:textId="77777777" w:rsidR="00FC7E9D" w:rsidRPr="00110FC8" w:rsidRDefault="00FC7E9D" w:rsidP="00FC7E9D">
      <w:pPr>
        <w:jc w:val="both"/>
        <w:rPr>
          <w:sz w:val="20"/>
          <w:szCs w:val="20"/>
          <w:lang w:val="fr-BE" w:eastAsia="fr-BE"/>
        </w:rPr>
      </w:pPr>
      <w:r w:rsidRPr="00110FC8">
        <w:rPr>
          <w:sz w:val="20"/>
          <w:szCs w:val="20"/>
          <w:lang w:val="fr-BE" w:eastAsia="fr-BE"/>
        </w:rPr>
        <w:t xml:space="preserve">Les feux allumés en plein air doivent être situés </w:t>
      </w:r>
      <w:proofErr w:type="spellStart"/>
      <w:r w:rsidRPr="00110FC8">
        <w:rPr>
          <w:sz w:val="20"/>
          <w:szCs w:val="20"/>
          <w:lang w:val="fr-BE" w:eastAsia="fr-BE"/>
        </w:rPr>
        <w:t>a</w:t>
      </w:r>
      <w:proofErr w:type="spellEnd"/>
      <w:r w:rsidRPr="00110FC8">
        <w:rPr>
          <w:sz w:val="20"/>
          <w:szCs w:val="20"/>
          <w:lang w:val="fr-BE" w:eastAsia="fr-BE"/>
        </w:rPr>
        <w:t xml:space="preserve">̀ plus de 100 mètres des habitations, édifices, haies, meules, paille ou tous autres dépôts de matières inflammables ou combustibles et au moins de 25 m de la lisière du bois. Les feux en forêt seront quant </w:t>
      </w:r>
      <w:proofErr w:type="spellStart"/>
      <w:r w:rsidRPr="00110FC8">
        <w:rPr>
          <w:sz w:val="20"/>
          <w:szCs w:val="20"/>
          <w:lang w:val="fr-BE" w:eastAsia="fr-BE"/>
        </w:rPr>
        <w:t>a</w:t>
      </w:r>
      <w:proofErr w:type="spellEnd"/>
      <w:r w:rsidRPr="00110FC8">
        <w:rPr>
          <w:sz w:val="20"/>
          <w:szCs w:val="20"/>
          <w:lang w:val="fr-BE" w:eastAsia="fr-BE"/>
        </w:rPr>
        <w:t>̀ eux interdits excepté aux points barbecue prévus à cet effet. L’importance des feux doit être maintenue à un niveau tel qu’ils puissent être maitrisés par ceux qui les ont allumés, le foyer ne peut dépasser (1m</w:t>
      </w:r>
      <w:r w:rsidRPr="00110FC8">
        <w:rPr>
          <w:sz w:val="20"/>
          <w:szCs w:val="20"/>
          <w:vertAlign w:val="superscript"/>
          <w:lang w:val="fr-BE" w:eastAsia="fr-BE"/>
        </w:rPr>
        <w:t>2</w:t>
      </w:r>
      <w:r w:rsidRPr="00110FC8">
        <w:rPr>
          <w:sz w:val="20"/>
          <w:szCs w:val="20"/>
          <w:lang w:val="fr-BE" w:eastAsia="fr-BE"/>
        </w:rPr>
        <w:t>) 1,5m de diamètre au sol, dans ce cas le locataire sera tenu d’avoir à sa disposition un extincteur afin de pouvoir réagir rapidement en cas de problème. Le locataire contactera la commune afin de s’assurer qu’aucune mesure de police provisoire n’interdit d’allumer du feu sur l’ensemble ou une partie du territoire de la commune. Si les responsables souhaitent allumer un feu de camp, ils devront solliciter l’accord de la commune et du responsable de la Division Nature et Forêts du ministère de la Région wallonne. Le locataire obtiendra l’avis favorable des pompiers.</w:t>
      </w:r>
    </w:p>
    <w:p w14:paraId="679C69D5" w14:textId="77777777" w:rsidR="00FC7E9D" w:rsidRPr="00110FC8" w:rsidRDefault="00FC7E9D" w:rsidP="00FC7E9D">
      <w:pPr>
        <w:jc w:val="both"/>
        <w:rPr>
          <w:sz w:val="20"/>
          <w:szCs w:val="20"/>
          <w:lang w:val="fr-BE" w:eastAsia="fr-BE"/>
        </w:rPr>
      </w:pPr>
    </w:p>
    <w:p w14:paraId="76950304" w14:textId="77777777" w:rsidR="00FC7E9D" w:rsidRPr="00110FC8" w:rsidRDefault="00FC7E9D" w:rsidP="00FC7E9D">
      <w:pPr>
        <w:jc w:val="both"/>
        <w:rPr>
          <w:sz w:val="20"/>
          <w:szCs w:val="20"/>
          <w:lang w:val="fr-BE" w:eastAsia="fr-BE"/>
        </w:rPr>
      </w:pPr>
      <w:r w:rsidRPr="00110FC8">
        <w:rPr>
          <w:b/>
          <w:bCs/>
          <w:sz w:val="20"/>
          <w:szCs w:val="20"/>
          <w:u w:val="single"/>
          <w:lang w:val="fr-BE" w:eastAsia="fr-BE"/>
        </w:rPr>
        <w:t xml:space="preserve">Article 13 </w:t>
      </w:r>
    </w:p>
    <w:p w14:paraId="4DA1AD35" w14:textId="77777777" w:rsidR="00FC7E9D" w:rsidRPr="00110FC8" w:rsidRDefault="00FC7E9D" w:rsidP="00FC7E9D">
      <w:pPr>
        <w:jc w:val="both"/>
        <w:rPr>
          <w:sz w:val="20"/>
          <w:szCs w:val="20"/>
          <w:lang w:val="fr-BE" w:eastAsia="fr-BE"/>
        </w:rPr>
      </w:pPr>
      <w:r w:rsidRPr="00110FC8">
        <w:rPr>
          <w:sz w:val="20"/>
          <w:szCs w:val="20"/>
          <w:lang w:val="fr-BE" w:eastAsia="fr-BE"/>
        </w:rPr>
        <w:t>Un registre sera demandé d'être tenu par le responsable du camp, et de le présenter au passage du médiateur ou de la médiatrice scout(e).  Pour faciliter l'efficacité des services de secours en cas d'accident ou de fugue, qu'il dispose d'une "valise de crise" comprenant les informations relatives à la situation du camp ainsi qu'une liste actualisée des participants et pour chacun d'entre eux d'un dossier reprenant leur fiche de santé individuelle ainsi que dans le cadre de participants mineurs d'âge, les données relatives aux personnes à contacter en cas d'urgence (coordonnées des parents/tuteurs) de même que l'autorisation concernant la participation du mineur au camp de vacances.</w:t>
      </w:r>
    </w:p>
    <w:p w14:paraId="4E7EB4BA" w14:textId="77777777" w:rsidR="00FC7E9D" w:rsidRPr="00110FC8" w:rsidRDefault="00FC7E9D" w:rsidP="00FC7E9D">
      <w:pPr>
        <w:jc w:val="both"/>
        <w:rPr>
          <w:sz w:val="20"/>
          <w:szCs w:val="20"/>
          <w:lang w:val="fr-BE" w:eastAsia="fr-BE"/>
        </w:rPr>
      </w:pPr>
    </w:p>
    <w:p w14:paraId="6DE821AE" w14:textId="77777777" w:rsidR="00FC7E9D" w:rsidRPr="00110FC8" w:rsidRDefault="00FC7E9D" w:rsidP="00FC7E9D">
      <w:pPr>
        <w:jc w:val="both"/>
        <w:rPr>
          <w:sz w:val="20"/>
          <w:szCs w:val="20"/>
          <w:lang w:val="fr-BE" w:eastAsia="fr-BE"/>
        </w:rPr>
      </w:pPr>
      <w:r w:rsidRPr="00110FC8">
        <w:rPr>
          <w:b/>
          <w:bCs/>
          <w:sz w:val="20"/>
          <w:szCs w:val="20"/>
          <w:u w:val="single"/>
          <w:lang w:val="fr-BE" w:eastAsia="fr-BE"/>
        </w:rPr>
        <w:t>Article 14</w:t>
      </w:r>
    </w:p>
    <w:p w14:paraId="7D60EF71" w14:textId="77777777" w:rsidR="00FC7E9D" w:rsidRPr="00110FC8" w:rsidRDefault="00FC7E9D" w:rsidP="00FC7E9D">
      <w:pPr>
        <w:jc w:val="both"/>
        <w:rPr>
          <w:sz w:val="20"/>
          <w:szCs w:val="20"/>
          <w:lang w:val="fr-BE" w:eastAsia="fr-BE"/>
        </w:rPr>
      </w:pPr>
      <w:r w:rsidRPr="00110FC8">
        <w:rPr>
          <w:sz w:val="20"/>
          <w:szCs w:val="20"/>
          <w:lang w:val="fr-BE" w:eastAsia="fr-BE"/>
        </w:rPr>
        <w:t>Le non-respect des dispositions du présent règlement qui ne font pas l'objet de sanctions pénales ou administratives sera puni d'une amende administrative conformément à la loi du 24 juin 2013.</w:t>
      </w:r>
    </w:p>
    <w:p w14:paraId="0ACEBD29" w14:textId="77777777" w:rsidR="00FC7E9D" w:rsidRPr="00110FC8" w:rsidRDefault="00FC7E9D" w:rsidP="00FC7E9D">
      <w:pPr>
        <w:jc w:val="both"/>
        <w:rPr>
          <w:sz w:val="20"/>
          <w:szCs w:val="20"/>
          <w:lang w:val="fr-BE" w:eastAsia="fr-BE"/>
        </w:rPr>
      </w:pPr>
    </w:p>
    <w:p w14:paraId="383B9228" w14:textId="77777777" w:rsidR="00FC7E9D" w:rsidRPr="00110FC8" w:rsidRDefault="00FC7E9D" w:rsidP="00FC7E9D">
      <w:pPr>
        <w:jc w:val="both"/>
        <w:rPr>
          <w:sz w:val="20"/>
          <w:szCs w:val="20"/>
          <w:lang w:val="fr-BE" w:eastAsia="fr-BE"/>
        </w:rPr>
      </w:pPr>
      <w:r w:rsidRPr="00110FC8">
        <w:rPr>
          <w:b/>
          <w:bCs/>
          <w:sz w:val="20"/>
          <w:szCs w:val="20"/>
          <w:u w:val="single"/>
          <w:lang w:val="fr-BE" w:eastAsia="fr-BE"/>
        </w:rPr>
        <w:t>Article 15</w:t>
      </w:r>
    </w:p>
    <w:p w14:paraId="6062CE37" w14:textId="77777777" w:rsidR="00FC7E9D" w:rsidRPr="003026B3" w:rsidRDefault="00FC7E9D" w:rsidP="00FC7E9D">
      <w:pPr>
        <w:jc w:val="both"/>
        <w:rPr>
          <w:sz w:val="20"/>
          <w:szCs w:val="20"/>
          <w:lang w:val="fr-BE" w:eastAsia="fr-BE"/>
        </w:rPr>
      </w:pPr>
      <w:r w:rsidRPr="00110FC8">
        <w:rPr>
          <w:sz w:val="20"/>
          <w:szCs w:val="20"/>
          <w:lang w:val="fr-BE" w:eastAsia="fr-BE"/>
        </w:rPr>
        <w:t>Le présent règlement entre en vigueur à partir du 1</w:t>
      </w:r>
      <w:r w:rsidRPr="00110FC8">
        <w:rPr>
          <w:sz w:val="20"/>
          <w:szCs w:val="20"/>
          <w:vertAlign w:val="superscript"/>
          <w:lang w:val="fr-BE" w:eastAsia="fr-BE"/>
        </w:rPr>
        <w:t>er</w:t>
      </w:r>
      <w:r w:rsidRPr="00110FC8">
        <w:rPr>
          <w:sz w:val="20"/>
          <w:szCs w:val="20"/>
          <w:lang w:val="fr-BE" w:eastAsia="fr-BE"/>
        </w:rPr>
        <w:t xml:space="preserve"> janvier 2024, à l’exception de l’article 8 qui entrera en vigueur le 1</w:t>
      </w:r>
      <w:r w:rsidRPr="00110FC8">
        <w:rPr>
          <w:sz w:val="20"/>
          <w:szCs w:val="20"/>
          <w:vertAlign w:val="superscript"/>
          <w:lang w:val="fr-BE" w:eastAsia="fr-BE"/>
        </w:rPr>
        <w:t>er</w:t>
      </w:r>
      <w:r w:rsidRPr="00110FC8">
        <w:rPr>
          <w:sz w:val="20"/>
          <w:szCs w:val="20"/>
          <w:lang w:val="fr-BE" w:eastAsia="fr-BE"/>
        </w:rPr>
        <w:t xml:space="preserve"> janvier 2025.</w:t>
      </w:r>
      <w:r w:rsidRPr="003026B3">
        <w:rPr>
          <w:sz w:val="20"/>
          <w:szCs w:val="20"/>
          <w:lang w:val="fr-BE" w:eastAsia="fr-BE"/>
        </w:rPr>
        <w:t> </w:t>
      </w:r>
    </w:p>
    <w:p w14:paraId="17D2BB0B" w14:textId="77777777" w:rsidR="00FC7E9D" w:rsidRDefault="00FC7E9D"/>
    <w:p w14:paraId="1165528F" w14:textId="77777777" w:rsidR="00FC7E9D" w:rsidRDefault="00FC7E9D"/>
    <w:p w14:paraId="2D830F1F" w14:textId="77777777" w:rsidR="00FC7E9D" w:rsidRDefault="00FC7E9D"/>
    <w:p w14:paraId="36E0F0E5" w14:textId="77777777" w:rsidR="00FC7E9D" w:rsidRDefault="00FC7E9D"/>
    <w:p w14:paraId="33E90D5F" w14:textId="77777777" w:rsidR="00FC7E9D" w:rsidRDefault="00FC7E9D"/>
    <w:p w14:paraId="7BD80C3A" w14:textId="77777777" w:rsidR="00FC7E9D" w:rsidRDefault="00FC7E9D"/>
    <w:p w14:paraId="5BCD4766" w14:textId="77777777" w:rsidR="00FC7E9D" w:rsidRDefault="00FC7E9D"/>
    <w:p w14:paraId="3F107913" w14:textId="77777777" w:rsidR="00FC7E9D" w:rsidRDefault="00FC7E9D"/>
    <w:p w14:paraId="3916EF7D" w14:textId="77777777" w:rsidR="00FC7E9D" w:rsidRDefault="00FC7E9D"/>
    <w:p w14:paraId="3730BBC9" w14:textId="77777777" w:rsidR="00FC7E9D" w:rsidRDefault="00FC7E9D"/>
    <w:p w14:paraId="2EFCF3D2" w14:textId="77777777" w:rsidR="00FC7E9D" w:rsidRDefault="00FC7E9D"/>
    <w:p w14:paraId="7B93841C" w14:textId="77777777" w:rsidR="00FC7E9D" w:rsidRDefault="00FC7E9D"/>
    <w:p w14:paraId="6985BD30" w14:textId="77777777" w:rsidR="00FC7E9D" w:rsidRDefault="00FC7E9D"/>
    <w:p w14:paraId="08548DE3" w14:textId="77777777" w:rsidR="00FC7E9D" w:rsidRDefault="00FC7E9D"/>
    <w:p w14:paraId="1295CD52" w14:textId="77777777" w:rsidR="00FC7E9D" w:rsidRDefault="00FC7E9D"/>
    <w:p w14:paraId="4FB21234" w14:textId="77777777" w:rsidR="00FC7E9D" w:rsidRDefault="00FC7E9D"/>
    <w:p w14:paraId="7DC68350" w14:textId="77777777" w:rsidR="00FC7E9D" w:rsidRDefault="00FC7E9D"/>
    <w:p w14:paraId="34838F81" w14:textId="77777777" w:rsidR="00FC7E9D" w:rsidRDefault="00FC7E9D"/>
    <w:p w14:paraId="47C1BCA0" w14:textId="77777777" w:rsidR="00FC7E9D" w:rsidRDefault="00FC7E9D"/>
    <w:p w14:paraId="1231B3E1" w14:textId="77777777" w:rsidR="00FC7E9D" w:rsidRDefault="00FC7E9D"/>
    <w:p w14:paraId="6753AA64" w14:textId="77777777" w:rsidR="00FC7E9D" w:rsidRDefault="00FC7E9D"/>
    <w:p w14:paraId="52F2669A" w14:textId="77777777" w:rsidR="00FC7E9D" w:rsidRDefault="00FC7E9D"/>
    <w:p w14:paraId="7AE0ECE1" w14:textId="77777777" w:rsidR="00FC7E9D" w:rsidRDefault="00FC7E9D"/>
    <w:p w14:paraId="06D839EC" w14:textId="77777777" w:rsidR="00FC7E9D" w:rsidRDefault="00FC7E9D"/>
    <w:p w14:paraId="27F06B86" w14:textId="77777777" w:rsidR="00FC7E9D" w:rsidRDefault="00FC7E9D"/>
    <w:p w14:paraId="44989FB6" w14:textId="77777777" w:rsidR="00FC7E9D" w:rsidRDefault="00FC7E9D"/>
    <w:p w14:paraId="24DF50E1" w14:textId="77777777" w:rsidR="00FC7E9D" w:rsidRDefault="00FC7E9D" w:rsidP="00FC7E9D">
      <w:pPr>
        <w:rPr>
          <w:b/>
        </w:rPr>
      </w:pPr>
      <w:r w:rsidRPr="00E27A4D">
        <w:rPr>
          <w:b/>
        </w:rPr>
        <w:lastRenderedPageBreak/>
        <w:t xml:space="preserve">Annexe </w:t>
      </w:r>
      <w:r>
        <w:rPr>
          <w:b/>
        </w:rPr>
        <w:t xml:space="preserve">3 - </w:t>
      </w:r>
      <w:proofErr w:type="spellStart"/>
      <w:r w:rsidRPr="00E27A4D">
        <w:rPr>
          <w:b/>
        </w:rPr>
        <w:t>Vierves</w:t>
      </w:r>
      <w:proofErr w:type="spellEnd"/>
      <w:r w:rsidRPr="00E27A4D">
        <w:rPr>
          <w:b/>
        </w:rPr>
        <w:t xml:space="preserve"> – </w:t>
      </w:r>
      <w:r>
        <w:rPr>
          <w:b/>
        </w:rPr>
        <w:t xml:space="preserve">Chemin du Paradis - </w:t>
      </w:r>
      <w:r w:rsidRPr="00E27A4D">
        <w:rPr>
          <w:b/>
        </w:rPr>
        <w:t xml:space="preserve">Localisation des bulles à </w:t>
      </w:r>
      <w:r>
        <w:rPr>
          <w:b/>
        </w:rPr>
        <w:t>verre et des conteneurs PMC et s</w:t>
      </w:r>
      <w:r w:rsidRPr="00E27A4D">
        <w:rPr>
          <w:b/>
        </w:rPr>
        <w:t>acs bruns</w:t>
      </w:r>
      <w:r>
        <w:rPr>
          <w:b/>
        </w:rPr>
        <w:t xml:space="preserve">.  </w:t>
      </w:r>
    </w:p>
    <w:p w14:paraId="262E8196" w14:textId="3C5B4FD8" w:rsidR="00FC7E9D" w:rsidRDefault="00FC7E9D" w:rsidP="00FC7E9D">
      <w:pPr>
        <w:rPr>
          <w:b/>
        </w:rPr>
      </w:pPr>
      <w:r>
        <w:rPr>
          <w:b/>
          <w:noProof/>
        </w:rPr>
        <w:drawing>
          <wp:inline distT="0" distB="0" distL="0" distR="0" wp14:anchorId="7B0E3417" wp14:editId="1612DCED">
            <wp:extent cx="6079490" cy="4114800"/>
            <wp:effectExtent l="0" t="0" r="0" b="0"/>
            <wp:docPr id="255152686" name="Image 47" descr="Une image contenant texte, carte, capture d’écran, Voie de transpo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52686" name="Image 47" descr="Une image contenant texte, carte, capture d’écran, Voie de transport&#10;&#10;Description générée automatiquemen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79490" cy="4114800"/>
                    </a:xfrm>
                    <a:prstGeom prst="rect">
                      <a:avLst/>
                    </a:prstGeom>
                    <a:noFill/>
                    <a:ln>
                      <a:noFill/>
                    </a:ln>
                  </pic:spPr>
                </pic:pic>
              </a:graphicData>
            </a:graphic>
          </wp:inline>
        </w:drawing>
      </w:r>
    </w:p>
    <w:p w14:paraId="612E13A8" w14:textId="77777777" w:rsidR="00FC7E9D" w:rsidRPr="007720F5" w:rsidRDefault="00FC7E9D" w:rsidP="00FC7E9D"/>
    <w:p w14:paraId="3FB50EC4" w14:textId="77777777" w:rsidR="00FC7E9D" w:rsidRPr="007720F5" w:rsidRDefault="00FC7E9D" w:rsidP="00FC7E9D"/>
    <w:p w14:paraId="20043CE9" w14:textId="77777777" w:rsidR="00FC7E9D" w:rsidRDefault="00FC7E9D" w:rsidP="00FC7E9D">
      <w:pPr>
        <w:rPr>
          <w:b/>
        </w:rPr>
      </w:pPr>
    </w:p>
    <w:p w14:paraId="089A83CF" w14:textId="567150EF" w:rsidR="00FC7E9D" w:rsidRDefault="00FC7E9D" w:rsidP="00FC7E9D">
      <w:pPr>
        <w:rPr>
          <w:b/>
        </w:rPr>
      </w:pPr>
      <w:r>
        <w:rPr>
          <w:b/>
        </w:rPr>
        <w:t xml:space="preserve">Annexe 4 – </w:t>
      </w:r>
      <w:proofErr w:type="spellStart"/>
      <w:r>
        <w:rPr>
          <w:b/>
        </w:rPr>
        <w:t>Dourbes</w:t>
      </w:r>
      <w:proofErr w:type="spellEnd"/>
      <w:r>
        <w:rPr>
          <w:b/>
        </w:rPr>
        <w:t xml:space="preserve"> – Rue de </w:t>
      </w:r>
      <w:proofErr w:type="spellStart"/>
      <w:r>
        <w:rPr>
          <w:b/>
        </w:rPr>
        <w:t>Fays</w:t>
      </w:r>
      <w:proofErr w:type="spellEnd"/>
      <w:r>
        <w:rPr>
          <w:b/>
        </w:rPr>
        <w:t xml:space="preserve"> - Localisation des bulles à verre</w:t>
      </w:r>
      <w:r w:rsidRPr="00467106">
        <w:rPr>
          <w:b/>
          <w:noProof/>
        </w:rPr>
        <w:drawing>
          <wp:inline distT="0" distB="0" distL="0" distR="0" wp14:anchorId="46E045B7" wp14:editId="6CB22033">
            <wp:extent cx="6182360" cy="3780155"/>
            <wp:effectExtent l="0" t="0" r="8890" b="0"/>
            <wp:docPr id="16956139" name="Image 46" descr="Une image contenant carte, avion, capture d’écran, plein ai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6139" name="Image 46" descr="Une image contenant carte, avion, capture d’écran, plein air&#10;&#10;Description générée automatiquemen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82360" cy="3780155"/>
                    </a:xfrm>
                    <a:prstGeom prst="rect">
                      <a:avLst/>
                    </a:prstGeom>
                    <a:noFill/>
                    <a:ln>
                      <a:noFill/>
                    </a:ln>
                  </pic:spPr>
                </pic:pic>
              </a:graphicData>
            </a:graphic>
          </wp:inline>
        </w:drawing>
      </w:r>
    </w:p>
    <w:p w14:paraId="3942654A" w14:textId="77777777" w:rsidR="00FC7E9D" w:rsidRDefault="00FC7E9D" w:rsidP="00FC7E9D">
      <w:pPr>
        <w:rPr>
          <w:b/>
        </w:rPr>
      </w:pPr>
    </w:p>
    <w:p w14:paraId="51F40CFF" w14:textId="77777777" w:rsidR="00FC7E9D" w:rsidRDefault="00FC7E9D" w:rsidP="00FC7E9D">
      <w:pPr>
        <w:rPr>
          <w:b/>
        </w:rPr>
      </w:pPr>
    </w:p>
    <w:p w14:paraId="097A0206" w14:textId="77777777" w:rsidR="00FC7E9D" w:rsidRDefault="00FC7E9D" w:rsidP="00FC7E9D">
      <w:pPr>
        <w:rPr>
          <w:b/>
        </w:rPr>
      </w:pPr>
    </w:p>
    <w:p w14:paraId="60FBFD0C" w14:textId="77777777" w:rsidR="00FC7E9D" w:rsidRPr="00FC7E9D" w:rsidRDefault="00FC7E9D" w:rsidP="00FC7E9D">
      <w:pPr>
        <w:rPr>
          <w:b/>
        </w:rPr>
      </w:pPr>
      <w:r w:rsidRPr="00FC7E9D">
        <w:rPr>
          <w:b/>
        </w:rPr>
        <w:t xml:space="preserve">Annexe 5 – Nismes – Croisement Voye des </w:t>
      </w:r>
      <w:proofErr w:type="spellStart"/>
      <w:r w:rsidRPr="00FC7E9D">
        <w:rPr>
          <w:b/>
        </w:rPr>
        <w:t>Pauquis</w:t>
      </w:r>
      <w:proofErr w:type="spellEnd"/>
      <w:r w:rsidRPr="00FC7E9D">
        <w:rPr>
          <w:b/>
        </w:rPr>
        <w:t xml:space="preserve"> et Rue de la Station – Localisation des bulles à verre</w:t>
      </w:r>
    </w:p>
    <w:p w14:paraId="3E279292" w14:textId="583C04D1" w:rsidR="00FC7E9D" w:rsidRPr="00FC7E9D" w:rsidRDefault="00FC7E9D" w:rsidP="00FC7E9D">
      <w:pPr>
        <w:rPr>
          <w:b/>
        </w:rPr>
      </w:pPr>
      <w:r w:rsidRPr="00FC7E9D">
        <w:rPr>
          <w:b/>
          <w:noProof/>
        </w:rPr>
        <w:drawing>
          <wp:inline distT="0" distB="0" distL="0" distR="0" wp14:anchorId="474B192B" wp14:editId="11919BDF">
            <wp:extent cx="6550660" cy="3930650"/>
            <wp:effectExtent l="0" t="0" r="2540" b="0"/>
            <wp:docPr id="810827130" name="Image 49" descr="Une image contenant carte, capture d’écran, texte, Photographie aérie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27130" name="Image 49" descr="Une image contenant carte, capture d’écran, texte, Photographie aérienne&#10;&#10;Description générée automatiquemen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550660" cy="3930650"/>
                    </a:xfrm>
                    <a:prstGeom prst="rect">
                      <a:avLst/>
                    </a:prstGeom>
                    <a:noFill/>
                    <a:ln>
                      <a:noFill/>
                    </a:ln>
                  </pic:spPr>
                </pic:pic>
              </a:graphicData>
            </a:graphic>
          </wp:inline>
        </w:drawing>
      </w:r>
    </w:p>
    <w:p w14:paraId="0F2EC362" w14:textId="77777777" w:rsidR="00FC7E9D" w:rsidRPr="00FC7E9D" w:rsidRDefault="00FC7E9D" w:rsidP="00FC7E9D">
      <w:pPr>
        <w:rPr>
          <w:b/>
        </w:rPr>
      </w:pPr>
    </w:p>
    <w:p w14:paraId="100A4000" w14:textId="77777777" w:rsidR="00FC7E9D" w:rsidRPr="00FC7E9D" w:rsidRDefault="00FC7E9D" w:rsidP="00FC7E9D">
      <w:pPr>
        <w:rPr>
          <w:b/>
        </w:rPr>
      </w:pPr>
      <w:r w:rsidRPr="00FC7E9D">
        <w:rPr>
          <w:b/>
        </w:rPr>
        <w:t xml:space="preserve">Annexe 6 – Mazée – Rue du </w:t>
      </w:r>
      <w:proofErr w:type="spellStart"/>
      <w:r w:rsidRPr="00FC7E9D">
        <w:rPr>
          <w:b/>
        </w:rPr>
        <w:t>Bucq</w:t>
      </w:r>
      <w:proofErr w:type="spellEnd"/>
      <w:r w:rsidRPr="00FC7E9D">
        <w:rPr>
          <w:b/>
        </w:rPr>
        <w:t xml:space="preserve"> – Localisation des bulles à verre</w:t>
      </w:r>
    </w:p>
    <w:p w14:paraId="7445F8B8" w14:textId="6BB1E7CE" w:rsidR="00FC7E9D" w:rsidRPr="00FC7E9D" w:rsidRDefault="00FC7E9D" w:rsidP="00FC7E9D">
      <w:pPr>
        <w:rPr>
          <w:b/>
        </w:rPr>
      </w:pPr>
      <w:r w:rsidRPr="00FC7E9D">
        <w:rPr>
          <w:b/>
          <w:noProof/>
        </w:rPr>
        <w:drawing>
          <wp:inline distT="0" distB="0" distL="0" distR="0" wp14:anchorId="2711627C" wp14:editId="1A157A9A">
            <wp:extent cx="6414135" cy="3876040"/>
            <wp:effectExtent l="0" t="0" r="5715" b="0"/>
            <wp:docPr id="1974101038" name="Image 48" descr="Une image contenant carte, capture d’écran, Photographie aérienne, Vue plongean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101038" name="Image 48" descr="Une image contenant carte, capture d’écran, Photographie aérienne, Vue plongeante&#10;&#10;Description générée automatiquemen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414135" cy="3876040"/>
                    </a:xfrm>
                    <a:prstGeom prst="rect">
                      <a:avLst/>
                    </a:prstGeom>
                    <a:noFill/>
                    <a:ln>
                      <a:noFill/>
                    </a:ln>
                  </pic:spPr>
                </pic:pic>
              </a:graphicData>
            </a:graphic>
          </wp:inline>
        </w:drawing>
      </w:r>
    </w:p>
    <w:p w14:paraId="3B6397F1" w14:textId="77777777" w:rsidR="00FC7E9D" w:rsidRPr="00FC7E9D" w:rsidRDefault="00FC7E9D" w:rsidP="00FC7E9D">
      <w:pPr>
        <w:rPr>
          <w:b/>
        </w:rPr>
      </w:pPr>
    </w:p>
    <w:p w14:paraId="76C8BE02" w14:textId="77777777" w:rsidR="00FC7E9D" w:rsidRPr="00FC7E9D" w:rsidRDefault="00FC7E9D" w:rsidP="00FC7E9D">
      <w:pPr>
        <w:rPr>
          <w:b/>
        </w:rPr>
      </w:pPr>
    </w:p>
    <w:p w14:paraId="0E2E3B2E" w14:textId="77777777" w:rsidR="00FC7E9D" w:rsidRPr="00FC7E9D" w:rsidRDefault="00FC7E9D" w:rsidP="00FC7E9D">
      <w:pPr>
        <w:rPr>
          <w:b/>
        </w:rPr>
      </w:pPr>
    </w:p>
    <w:p w14:paraId="75F2871F" w14:textId="77777777" w:rsidR="00FC7E9D" w:rsidRDefault="00FC7E9D" w:rsidP="00FC7E9D"/>
    <w:p w14:paraId="25E22FE3" w14:textId="77777777" w:rsidR="00FC7E9D" w:rsidRDefault="00FC7E9D" w:rsidP="00FC7E9D"/>
    <w:p w14:paraId="38F33653" w14:textId="77777777" w:rsidR="00FC7E9D" w:rsidRDefault="00FC7E9D" w:rsidP="00FC7E9D"/>
    <w:p w14:paraId="42066439" w14:textId="77777777" w:rsidR="00FC7E9D" w:rsidRDefault="00FC7E9D" w:rsidP="00FC7E9D"/>
    <w:p w14:paraId="10CEDA88" w14:textId="77777777" w:rsidR="00FC7E9D" w:rsidRPr="00FC7E9D" w:rsidRDefault="00FC7E9D" w:rsidP="00FC7E9D">
      <w:pPr>
        <w:rPr>
          <w:b/>
        </w:rPr>
      </w:pPr>
      <w:r w:rsidRPr="00FC7E9D">
        <w:rPr>
          <w:b/>
        </w:rPr>
        <w:t>Annexe 7 – Comment se déplacer en toute sécurité ? Privilégiez les parcours en bleu et évitez les routes en rouge.</w:t>
      </w:r>
    </w:p>
    <w:p w14:paraId="4B74CF10" w14:textId="7B38A3C5" w:rsidR="00FC7E9D" w:rsidRDefault="00FC7E9D" w:rsidP="00FC7E9D">
      <w:r w:rsidRPr="00FC7E9D">
        <w:rPr>
          <w:b/>
          <w:noProof/>
        </w:rPr>
        <w:drawing>
          <wp:inline distT="0" distB="0" distL="0" distR="0" wp14:anchorId="102C5BEA" wp14:editId="46EFAA7C">
            <wp:extent cx="6632575" cy="4776470"/>
            <wp:effectExtent l="0" t="0" r="0" b="5080"/>
            <wp:docPr id="2037904074" name="Image 50" descr="Une image contenant carte, texte, atla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04074" name="Image 50" descr="Une image contenant carte, texte, atlas&#10;&#10;Description générée automatiquemen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632575" cy="4776470"/>
                    </a:xfrm>
                    <a:prstGeom prst="rect">
                      <a:avLst/>
                    </a:prstGeom>
                    <a:noFill/>
                    <a:ln>
                      <a:noFill/>
                    </a:ln>
                  </pic:spPr>
                </pic:pic>
              </a:graphicData>
            </a:graphic>
          </wp:inline>
        </w:drawing>
      </w:r>
    </w:p>
    <w:sectPr w:rsidR="00FC7E9D" w:rsidSect="008D2D51">
      <w:footerReference w:type="default" r:id="rId4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2C750" w14:textId="77777777" w:rsidR="004B14ED" w:rsidRDefault="004B14ED" w:rsidP="00FC7E9D">
      <w:r>
        <w:separator/>
      </w:r>
    </w:p>
  </w:endnote>
  <w:endnote w:type="continuationSeparator" w:id="0">
    <w:p w14:paraId="1E2EA484" w14:textId="77777777" w:rsidR="004B14ED" w:rsidRDefault="004B14ED" w:rsidP="00FC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215578"/>
      <w:docPartObj>
        <w:docPartGallery w:val="Page Numbers (Bottom of Page)"/>
        <w:docPartUnique/>
      </w:docPartObj>
    </w:sdtPr>
    <w:sdtContent>
      <w:p w14:paraId="3F00A4A9" w14:textId="579B997C" w:rsidR="00FC7E9D" w:rsidRDefault="00FC7E9D">
        <w:pPr>
          <w:pStyle w:val="Pieddepage"/>
          <w:jc w:val="right"/>
        </w:pPr>
        <w:r>
          <w:fldChar w:fldCharType="begin"/>
        </w:r>
        <w:r>
          <w:instrText>PAGE   \* MERGEFORMAT</w:instrText>
        </w:r>
        <w:r>
          <w:fldChar w:fldCharType="separate"/>
        </w:r>
        <w:r>
          <w:t>2</w:t>
        </w:r>
        <w:r>
          <w:fldChar w:fldCharType="end"/>
        </w:r>
      </w:p>
    </w:sdtContent>
  </w:sdt>
  <w:p w14:paraId="29EC4EC1" w14:textId="77777777" w:rsidR="00FC7E9D" w:rsidRDefault="00FC7E9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BD21D" w14:textId="77777777" w:rsidR="004B14ED" w:rsidRDefault="004B14ED" w:rsidP="00FC7E9D">
      <w:r>
        <w:separator/>
      </w:r>
    </w:p>
  </w:footnote>
  <w:footnote w:type="continuationSeparator" w:id="0">
    <w:p w14:paraId="4F9E4B15" w14:textId="77777777" w:rsidR="004B14ED" w:rsidRDefault="004B14ED" w:rsidP="00FC7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6D25"/>
    <w:multiLevelType w:val="hybridMultilevel"/>
    <w:tmpl w:val="C218C8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A423825"/>
    <w:multiLevelType w:val="hybridMultilevel"/>
    <w:tmpl w:val="E9E243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911C6C"/>
    <w:multiLevelType w:val="hybridMultilevel"/>
    <w:tmpl w:val="459A9FB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64E448B"/>
    <w:multiLevelType w:val="hybridMultilevel"/>
    <w:tmpl w:val="7110CF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95662AD"/>
    <w:multiLevelType w:val="hybridMultilevel"/>
    <w:tmpl w:val="87FA1844"/>
    <w:lvl w:ilvl="0" w:tplc="040C000F">
      <w:start w:val="1"/>
      <w:numFmt w:val="decimal"/>
      <w:lvlText w:val="%1."/>
      <w:lvlJc w:val="left"/>
      <w:pPr>
        <w:tabs>
          <w:tab w:val="num" w:pos="1068"/>
        </w:tabs>
        <w:ind w:left="1068" w:hanging="360"/>
      </w:pPr>
      <w:rPr>
        <w:rFont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3A784B80"/>
    <w:multiLevelType w:val="multilevel"/>
    <w:tmpl w:val="4DAE77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AFF02F7"/>
    <w:multiLevelType w:val="hybridMultilevel"/>
    <w:tmpl w:val="E4F2D722"/>
    <w:lvl w:ilvl="0" w:tplc="040C000F">
      <w:start w:val="1"/>
      <w:numFmt w:val="decimal"/>
      <w:lvlText w:val="%1."/>
      <w:lvlJc w:val="left"/>
      <w:pPr>
        <w:tabs>
          <w:tab w:val="num" w:pos="1068"/>
        </w:tabs>
        <w:ind w:left="1068" w:hanging="360"/>
      </w:pPr>
      <w:rPr>
        <w:rFont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3B0331AB"/>
    <w:multiLevelType w:val="hybridMultilevel"/>
    <w:tmpl w:val="11F414E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2500F7"/>
    <w:multiLevelType w:val="hybridMultilevel"/>
    <w:tmpl w:val="49A0D0E6"/>
    <w:lvl w:ilvl="0" w:tplc="575A7E60">
      <w:start w:val="2"/>
      <w:numFmt w:val="bullet"/>
      <w:lvlText w:val="-"/>
      <w:lvlJc w:val="left"/>
      <w:pPr>
        <w:tabs>
          <w:tab w:val="num" w:pos="720"/>
        </w:tabs>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E575B9F"/>
    <w:multiLevelType w:val="hybridMultilevel"/>
    <w:tmpl w:val="08B68A70"/>
    <w:lvl w:ilvl="0" w:tplc="575A7E60">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C431E6"/>
    <w:multiLevelType w:val="hybridMultilevel"/>
    <w:tmpl w:val="91BC5D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0CE29D4"/>
    <w:multiLevelType w:val="hybridMultilevel"/>
    <w:tmpl w:val="EA3A6E7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8C0930"/>
    <w:multiLevelType w:val="hybridMultilevel"/>
    <w:tmpl w:val="3FBC805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DF832C1"/>
    <w:multiLevelType w:val="hybridMultilevel"/>
    <w:tmpl w:val="9D1E0BA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FEB745E"/>
    <w:multiLevelType w:val="hybridMultilevel"/>
    <w:tmpl w:val="1A00C6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11C2C42"/>
    <w:multiLevelType w:val="hybridMultilevel"/>
    <w:tmpl w:val="4860E0B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26F0E17"/>
    <w:multiLevelType w:val="hybridMultilevel"/>
    <w:tmpl w:val="62A4C14C"/>
    <w:lvl w:ilvl="0" w:tplc="040C0001">
      <w:start w:val="1"/>
      <w:numFmt w:val="bullet"/>
      <w:lvlText w:val=""/>
      <w:lvlJc w:val="left"/>
      <w:pPr>
        <w:tabs>
          <w:tab w:val="num" w:pos="-180"/>
        </w:tabs>
        <w:ind w:left="-180" w:hanging="360"/>
      </w:pPr>
      <w:rPr>
        <w:rFonts w:ascii="Symbol" w:hAnsi="Symbol" w:hint="default"/>
      </w:rPr>
    </w:lvl>
    <w:lvl w:ilvl="1" w:tplc="040C0003" w:tentative="1">
      <w:start w:val="1"/>
      <w:numFmt w:val="bullet"/>
      <w:lvlText w:val="o"/>
      <w:lvlJc w:val="left"/>
      <w:pPr>
        <w:tabs>
          <w:tab w:val="num" w:pos="540"/>
        </w:tabs>
        <w:ind w:left="540" w:hanging="360"/>
      </w:pPr>
      <w:rPr>
        <w:rFonts w:ascii="Courier New" w:hAnsi="Courier New" w:cs="Courier New" w:hint="default"/>
      </w:rPr>
    </w:lvl>
    <w:lvl w:ilvl="2" w:tplc="040C0005" w:tentative="1">
      <w:start w:val="1"/>
      <w:numFmt w:val="bullet"/>
      <w:lvlText w:val=""/>
      <w:lvlJc w:val="left"/>
      <w:pPr>
        <w:tabs>
          <w:tab w:val="num" w:pos="1260"/>
        </w:tabs>
        <w:ind w:left="1260" w:hanging="360"/>
      </w:pPr>
      <w:rPr>
        <w:rFonts w:ascii="Wingdings" w:hAnsi="Wingdings" w:hint="default"/>
      </w:rPr>
    </w:lvl>
    <w:lvl w:ilvl="3" w:tplc="040C0001" w:tentative="1">
      <w:start w:val="1"/>
      <w:numFmt w:val="bullet"/>
      <w:lvlText w:val=""/>
      <w:lvlJc w:val="left"/>
      <w:pPr>
        <w:tabs>
          <w:tab w:val="num" w:pos="1980"/>
        </w:tabs>
        <w:ind w:left="1980" w:hanging="360"/>
      </w:pPr>
      <w:rPr>
        <w:rFonts w:ascii="Symbol" w:hAnsi="Symbol" w:hint="default"/>
      </w:rPr>
    </w:lvl>
    <w:lvl w:ilvl="4" w:tplc="040C0003" w:tentative="1">
      <w:start w:val="1"/>
      <w:numFmt w:val="bullet"/>
      <w:lvlText w:val="o"/>
      <w:lvlJc w:val="left"/>
      <w:pPr>
        <w:tabs>
          <w:tab w:val="num" w:pos="2700"/>
        </w:tabs>
        <w:ind w:left="2700" w:hanging="360"/>
      </w:pPr>
      <w:rPr>
        <w:rFonts w:ascii="Courier New" w:hAnsi="Courier New" w:cs="Courier New" w:hint="default"/>
      </w:rPr>
    </w:lvl>
    <w:lvl w:ilvl="5" w:tplc="040C0005" w:tentative="1">
      <w:start w:val="1"/>
      <w:numFmt w:val="bullet"/>
      <w:lvlText w:val=""/>
      <w:lvlJc w:val="left"/>
      <w:pPr>
        <w:tabs>
          <w:tab w:val="num" w:pos="3420"/>
        </w:tabs>
        <w:ind w:left="3420" w:hanging="360"/>
      </w:pPr>
      <w:rPr>
        <w:rFonts w:ascii="Wingdings" w:hAnsi="Wingdings" w:hint="default"/>
      </w:rPr>
    </w:lvl>
    <w:lvl w:ilvl="6" w:tplc="040C0001" w:tentative="1">
      <w:start w:val="1"/>
      <w:numFmt w:val="bullet"/>
      <w:lvlText w:val=""/>
      <w:lvlJc w:val="left"/>
      <w:pPr>
        <w:tabs>
          <w:tab w:val="num" w:pos="4140"/>
        </w:tabs>
        <w:ind w:left="4140" w:hanging="360"/>
      </w:pPr>
      <w:rPr>
        <w:rFonts w:ascii="Symbol" w:hAnsi="Symbol" w:hint="default"/>
      </w:rPr>
    </w:lvl>
    <w:lvl w:ilvl="7" w:tplc="040C0003" w:tentative="1">
      <w:start w:val="1"/>
      <w:numFmt w:val="bullet"/>
      <w:lvlText w:val="o"/>
      <w:lvlJc w:val="left"/>
      <w:pPr>
        <w:tabs>
          <w:tab w:val="num" w:pos="4860"/>
        </w:tabs>
        <w:ind w:left="4860" w:hanging="360"/>
      </w:pPr>
      <w:rPr>
        <w:rFonts w:ascii="Courier New" w:hAnsi="Courier New" w:cs="Courier New" w:hint="default"/>
      </w:rPr>
    </w:lvl>
    <w:lvl w:ilvl="8" w:tplc="040C0005" w:tentative="1">
      <w:start w:val="1"/>
      <w:numFmt w:val="bullet"/>
      <w:lvlText w:val=""/>
      <w:lvlJc w:val="left"/>
      <w:pPr>
        <w:tabs>
          <w:tab w:val="num" w:pos="5580"/>
        </w:tabs>
        <w:ind w:left="5580" w:hanging="360"/>
      </w:pPr>
      <w:rPr>
        <w:rFonts w:ascii="Wingdings" w:hAnsi="Wingdings" w:hint="default"/>
      </w:rPr>
    </w:lvl>
  </w:abstractNum>
  <w:abstractNum w:abstractNumId="17" w15:restartNumberingAfterBreak="0">
    <w:nsid w:val="64A72E64"/>
    <w:multiLevelType w:val="hybridMultilevel"/>
    <w:tmpl w:val="E6F03A90"/>
    <w:lvl w:ilvl="0" w:tplc="040C000F">
      <w:start w:val="1"/>
      <w:numFmt w:val="decimal"/>
      <w:lvlText w:val="%1."/>
      <w:lvlJc w:val="left"/>
      <w:pPr>
        <w:tabs>
          <w:tab w:val="num" w:pos="720"/>
        </w:tabs>
        <w:ind w:left="72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8013BFC"/>
    <w:multiLevelType w:val="hybridMultilevel"/>
    <w:tmpl w:val="C318ED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546E2A"/>
    <w:multiLevelType w:val="hybridMultilevel"/>
    <w:tmpl w:val="0AF238DA"/>
    <w:lvl w:ilvl="0" w:tplc="040C0001">
      <w:start w:val="1"/>
      <w:numFmt w:val="bullet"/>
      <w:lvlText w:val=""/>
      <w:lvlJc w:val="left"/>
      <w:pPr>
        <w:tabs>
          <w:tab w:val="num" w:pos="180"/>
        </w:tabs>
        <w:ind w:left="180" w:hanging="360"/>
      </w:pPr>
      <w:rPr>
        <w:rFonts w:ascii="Symbol" w:hAnsi="Symbol" w:hint="default"/>
      </w:rPr>
    </w:lvl>
    <w:lvl w:ilvl="1" w:tplc="040C0003" w:tentative="1">
      <w:start w:val="1"/>
      <w:numFmt w:val="bullet"/>
      <w:lvlText w:val="o"/>
      <w:lvlJc w:val="left"/>
      <w:pPr>
        <w:tabs>
          <w:tab w:val="num" w:pos="900"/>
        </w:tabs>
        <w:ind w:left="900" w:hanging="360"/>
      </w:pPr>
      <w:rPr>
        <w:rFonts w:ascii="Courier New" w:hAnsi="Courier New" w:cs="Courier New" w:hint="default"/>
      </w:rPr>
    </w:lvl>
    <w:lvl w:ilvl="2" w:tplc="040C0005" w:tentative="1">
      <w:start w:val="1"/>
      <w:numFmt w:val="bullet"/>
      <w:lvlText w:val=""/>
      <w:lvlJc w:val="left"/>
      <w:pPr>
        <w:tabs>
          <w:tab w:val="num" w:pos="1620"/>
        </w:tabs>
        <w:ind w:left="1620" w:hanging="360"/>
      </w:pPr>
      <w:rPr>
        <w:rFonts w:ascii="Wingdings" w:hAnsi="Wingdings" w:hint="default"/>
      </w:rPr>
    </w:lvl>
    <w:lvl w:ilvl="3" w:tplc="040C0001" w:tentative="1">
      <w:start w:val="1"/>
      <w:numFmt w:val="bullet"/>
      <w:lvlText w:val=""/>
      <w:lvlJc w:val="left"/>
      <w:pPr>
        <w:tabs>
          <w:tab w:val="num" w:pos="2340"/>
        </w:tabs>
        <w:ind w:left="2340" w:hanging="360"/>
      </w:pPr>
      <w:rPr>
        <w:rFonts w:ascii="Symbol" w:hAnsi="Symbol" w:hint="default"/>
      </w:rPr>
    </w:lvl>
    <w:lvl w:ilvl="4" w:tplc="040C0003" w:tentative="1">
      <w:start w:val="1"/>
      <w:numFmt w:val="bullet"/>
      <w:lvlText w:val="o"/>
      <w:lvlJc w:val="left"/>
      <w:pPr>
        <w:tabs>
          <w:tab w:val="num" w:pos="3060"/>
        </w:tabs>
        <w:ind w:left="3060" w:hanging="360"/>
      </w:pPr>
      <w:rPr>
        <w:rFonts w:ascii="Courier New" w:hAnsi="Courier New" w:cs="Courier New" w:hint="default"/>
      </w:rPr>
    </w:lvl>
    <w:lvl w:ilvl="5" w:tplc="040C0005" w:tentative="1">
      <w:start w:val="1"/>
      <w:numFmt w:val="bullet"/>
      <w:lvlText w:val=""/>
      <w:lvlJc w:val="left"/>
      <w:pPr>
        <w:tabs>
          <w:tab w:val="num" w:pos="3780"/>
        </w:tabs>
        <w:ind w:left="3780" w:hanging="360"/>
      </w:pPr>
      <w:rPr>
        <w:rFonts w:ascii="Wingdings" w:hAnsi="Wingdings" w:hint="default"/>
      </w:rPr>
    </w:lvl>
    <w:lvl w:ilvl="6" w:tplc="040C0001" w:tentative="1">
      <w:start w:val="1"/>
      <w:numFmt w:val="bullet"/>
      <w:lvlText w:val=""/>
      <w:lvlJc w:val="left"/>
      <w:pPr>
        <w:tabs>
          <w:tab w:val="num" w:pos="4500"/>
        </w:tabs>
        <w:ind w:left="4500" w:hanging="360"/>
      </w:pPr>
      <w:rPr>
        <w:rFonts w:ascii="Symbol" w:hAnsi="Symbol" w:hint="default"/>
      </w:rPr>
    </w:lvl>
    <w:lvl w:ilvl="7" w:tplc="040C0003" w:tentative="1">
      <w:start w:val="1"/>
      <w:numFmt w:val="bullet"/>
      <w:lvlText w:val="o"/>
      <w:lvlJc w:val="left"/>
      <w:pPr>
        <w:tabs>
          <w:tab w:val="num" w:pos="5220"/>
        </w:tabs>
        <w:ind w:left="5220" w:hanging="360"/>
      </w:pPr>
      <w:rPr>
        <w:rFonts w:ascii="Courier New" w:hAnsi="Courier New" w:cs="Courier New" w:hint="default"/>
      </w:rPr>
    </w:lvl>
    <w:lvl w:ilvl="8" w:tplc="040C0005" w:tentative="1">
      <w:start w:val="1"/>
      <w:numFmt w:val="bullet"/>
      <w:lvlText w:val=""/>
      <w:lvlJc w:val="left"/>
      <w:pPr>
        <w:tabs>
          <w:tab w:val="num" w:pos="5940"/>
        </w:tabs>
        <w:ind w:left="5940" w:hanging="360"/>
      </w:pPr>
      <w:rPr>
        <w:rFonts w:ascii="Wingdings" w:hAnsi="Wingdings" w:hint="default"/>
      </w:rPr>
    </w:lvl>
  </w:abstractNum>
  <w:abstractNum w:abstractNumId="20" w15:restartNumberingAfterBreak="0">
    <w:nsid w:val="78151ACB"/>
    <w:multiLevelType w:val="hybridMultilevel"/>
    <w:tmpl w:val="18863D98"/>
    <w:lvl w:ilvl="0" w:tplc="575A7E60">
      <w:start w:val="2"/>
      <w:numFmt w:val="bullet"/>
      <w:lvlText w:val="-"/>
      <w:lvlJc w:val="left"/>
      <w:pPr>
        <w:tabs>
          <w:tab w:val="num" w:pos="720"/>
        </w:tabs>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914431961">
    <w:abstractNumId w:val="11"/>
  </w:num>
  <w:num w:numId="2" w16cid:durableId="657921841">
    <w:abstractNumId w:val="6"/>
  </w:num>
  <w:num w:numId="3" w16cid:durableId="1830900739">
    <w:abstractNumId w:val="15"/>
  </w:num>
  <w:num w:numId="4" w16cid:durableId="1028261967">
    <w:abstractNumId w:val="4"/>
  </w:num>
  <w:num w:numId="5" w16cid:durableId="1812749583">
    <w:abstractNumId w:val="17"/>
  </w:num>
  <w:num w:numId="6" w16cid:durableId="1476295655">
    <w:abstractNumId w:val="1"/>
  </w:num>
  <w:num w:numId="7" w16cid:durableId="441539202">
    <w:abstractNumId w:val="2"/>
  </w:num>
  <w:num w:numId="8" w16cid:durableId="26414063">
    <w:abstractNumId w:val="3"/>
  </w:num>
  <w:num w:numId="9" w16cid:durableId="201064650">
    <w:abstractNumId w:val="16"/>
  </w:num>
  <w:num w:numId="10" w16cid:durableId="1300770480">
    <w:abstractNumId w:val="19"/>
  </w:num>
  <w:num w:numId="11" w16cid:durableId="249242324">
    <w:abstractNumId w:val="9"/>
  </w:num>
  <w:num w:numId="12" w16cid:durableId="1192494755">
    <w:abstractNumId w:val="7"/>
  </w:num>
  <w:num w:numId="13" w16cid:durableId="145631275">
    <w:abstractNumId w:val="10"/>
  </w:num>
  <w:num w:numId="14" w16cid:durableId="914973912">
    <w:abstractNumId w:val="13"/>
  </w:num>
  <w:num w:numId="15" w16cid:durableId="135226756">
    <w:abstractNumId w:val="14"/>
  </w:num>
  <w:num w:numId="16" w16cid:durableId="1073504447">
    <w:abstractNumId w:val="12"/>
  </w:num>
  <w:num w:numId="17" w16cid:durableId="12270295">
    <w:abstractNumId w:val="20"/>
  </w:num>
  <w:num w:numId="18" w16cid:durableId="339040093">
    <w:abstractNumId w:val="18"/>
  </w:num>
  <w:num w:numId="19" w16cid:durableId="993873129">
    <w:abstractNumId w:val="0"/>
  </w:num>
  <w:num w:numId="20" w16cid:durableId="324435730">
    <w:abstractNumId w:val="8"/>
  </w:num>
  <w:num w:numId="21" w16cid:durableId="968165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F46"/>
    <w:rsid w:val="003E7B58"/>
    <w:rsid w:val="004B14ED"/>
    <w:rsid w:val="00641D49"/>
    <w:rsid w:val="008D2D51"/>
    <w:rsid w:val="00AA3F66"/>
    <w:rsid w:val="00CA0F46"/>
    <w:rsid w:val="00FC7E9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34"/>
    <o:shapelayout v:ext="edit">
      <o:idmap v:ext="edit" data="1"/>
    </o:shapelayout>
  </w:shapeDefaults>
  <w:decimalSymbol w:val=","/>
  <w:listSeparator w:val=";"/>
  <w14:docId w14:val="52D78E46"/>
  <w15:chartTrackingRefBased/>
  <w15:docId w15:val="{DF9D8A15-BC14-4F96-9A5E-95D0E3355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46"/>
    <w:pPr>
      <w:spacing w:after="0" w:line="240" w:lineRule="auto"/>
    </w:pPr>
    <w:rPr>
      <w:rFonts w:ascii="Times New Roman" w:eastAsia="Times New Roman" w:hAnsi="Times New Roman" w:cs="Times New Roman"/>
      <w:kern w:val="0"/>
      <w:sz w:val="24"/>
      <w:szCs w:val="24"/>
      <w:lang w:val="fr-FR" w:eastAsia="fr-FR"/>
      <w14:ligatures w14:val="none"/>
    </w:rPr>
  </w:style>
  <w:style w:type="paragraph" w:styleId="Titre1">
    <w:name w:val="heading 1"/>
    <w:basedOn w:val="Normal"/>
    <w:next w:val="Normal"/>
    <w:link w:val="Titre1Car"/>
    <w:uiPriority w:val="9"/>
    <w:qFormat/>
    <w:rsid w:val="00CA0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A0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A0F4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A0F4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A0F4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A0F46"/>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A0F4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A0F46"/>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A0F46"/>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A0F4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A0F4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A0F4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A0F4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A0F4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A0F4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A0F4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A0F4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A0F46"/>
    <w:rPr>
      <w:rFonts w:eastAsiaTheme="majorEastAsia" w:cstheme="majorBidi"/>
      <w:color w:val="272727" w:themeColor="text1" w:themeTint="D8"/>
    </w:rPr>
  </w:style>
  <w:style w:type="paragraph" w:styleId="Titre">
    <w:name w:val="Title"/>
    <w:basedOn w:val="Normal"/>
    <w:next w:val="Normal"/>
    <w:link w:val="TitreCar"/>
    <w:uiPriority w:val="10"/>
    <w:qFormat/>
    <w:rsid w:val="00CA0F46"/>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A0F4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A0F4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A0F4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A0F46"/>
    <w:pPr>
      <w:spacing w:before="160"/>
      <w:jc w:val="center"/>
    </w:pPr>
    <w:rPr>
      <w:i/>
      <w:iCs/>
      <w:color w:val="404040" w:themeColor="text1" w:themeTint="BF"/>
    </w:rPr>
  </w:style>
  <w:style w:type="character" w:customStyle="1" w:styleId="CitationCar">
    <w:name w:val="Citation Car"/>
    <w:basedOn w:val="Policepardfaut"/>
    <w:link w:val="Citation"/>
    <w:uiPriority w:val="29"/>
    <w:rsid w:val="00CA0F46"/>
    <w:rPr>
      <w:i/>
      <w:iCs/>
      <w:color w:val="404040" w:themeColor="text1" w:themeTint="BF"/>
    </w:rPr>
  </w:style>
  <w:style w:type="paragraph" w:styleId="Paragraphedeliste">
    <w:name w:val="List Paragraph"/>
    <w:basedOn w:val="Normal"/>
    <w:uiPriority w:val="34"/>
    <w:qFormat/>
    <w:rsid w:val="00CA0F46"/>
    <w:pPr>
      <w:ind w:left="720"/>
      <w:contextualSpacing/>
    </w:pPr>
  </w:style>
  <w:style w:type="character" w:styleId="Accentuationintense">
    <w:name w:val="Intense Emphasis"/>
    <w:basedOn w:val="Policepardfaut"/>
    <w:uiPriority w:val="21"/>
    <w:qFormat/>
    <w:rsid w:val="00CA0F46"/>
    <w:rPr>
      <w:i/>
      <w:iCs/>
      <w:color w:val="0F4761" w:themeColor="accent1" w:themeShade="BF"/>
    </w:rPr>
  </w:style>
  <w:style w:type="paragraph" w:styleId="Citationintense">
    <w:name w:val="Intense Quote"/>
    <w:basedOn w:val="Normal"/>
    <w:next w:val="Normal"/>
    <w:link w:val="CitationintenseCar"/>
    <w:uiPriority w:val="30"/>
    <w:qFormat/>
    <w:rsid w:val="00CA0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A0F46"/>
    <w:rPr>
      <w:i/>
      <w:iCs/>
      <w:color w:val="0F4761" w:themeColor="accent1" w:themeShade="BF"/>
    </w:rPr>
  </w:style>
  <w:style w:type="character" w:styleId="Rfrenceintense">
    <w:name w:val="Intense Reference"/>
    <w:basedOn w:val="Policepardfaut"/>
    <w:uiPriority w:val="32"/>
    <w:qFormat/>
    <w:rsid w:val="00CA0F46"/>
    <w:rPr>
      <w:b/>
      <w:bCs/>
      <w:smallCaps/>
      <w:color w:val="0F4761" w:themeColor="accent1" w:themeShade="BF"/>
      <w:spacing w:val="5"/>
    </w:rPr>
  </w:style>
  <w:style w:type="paragraph" w:styleId="Corpsdetexte">
    <w:name w:val="Body Text"/>
    <w:basedOn w:val="Normal"/>
    <w:link w:val="CorpsdetexteCar"/>
    <w:semiHidden/>
    <w:rsid w:val="00CA0F46"/>
    <w:pPr>
      <w:jc w:val="both"/>
    </w:pPr>
    <w:rPr>
      <w:lang w:val="fr-BE"/>
    </w:rPr>
  </w:style>
  <w:style w:type="character" w:customStyle="1" w:styleId="CorpsdetexteCar">
    <w:name w:val="Corps de texte Car"/>
    <w:basedOn w:val="Policepardfaut"/>
    <w:link w:val="Corpsdetexte"/>
    <w:semiHidden/>
    <w:rsid w:val="00CA0F46"/>
    <w:rPr>
      <w:rFonts w:ascii="Times New Roman" w:eastAsia="Times New Roman" w:hAnsi="Times New Roman" w:cs="Times New Roman"/>
      <w:kern w:val="0"/>
      <w:sz w:val="24"/>
      <w:szCs w:val="24"/>
      <w:lang w:eastAsia="fr-FR"/>
      <w14:ligatures w14:val="none"/>
    </w:rPr>
  </w:style>
  <w:style w:type="character" w:styleId="Lienhypertexte">
    <w:name w:val="Hyperlink"/>
    <w:rsid w:val="00CA0F46"/>
    <w:rPr>
      <w:color w:val="0000FF"/>
      <w:u w:val="single"/>
    </w:rPr>
  </w:style>
  <w:style w:type="paragraph" w:styleId="En-tte">
    <w:name w:val="header"/>
    <w:basedOn w:val="Normal"/>
    <w:link w:val="En-tteCar"/>
    <w:uiPriority w:val="99"/>
    <w:unhideWhenUsed/>
    <w:rsid w:val="00FC7E9D"/>
    <w:pPr>
      <w:tabs>
        <w:tab w:val="center" w:pos="4536"/>
        <w:tab w:val="right" w:pos="9072"/>
      </w:tabs>
    </w:pPr>
  </w:style>
  <w:style w:type="character" w:customStyle="1" w:styleId="En-tteCar">
    <w:name w:val="En-tête Car"/>
    <w:basedOn w:val="Policepardfaut"/>
    <w:link w:val="En-tte"/>
    <w:uiPriority w:val="99"/>
    <w:rsid w:val="00FC7E9D"/>
    <w:rPr>
      <w:rFonts w:ascii="Times New Roman" w:eastAsia="Times New Roman" w:hAnsi="Times New Roman" w:cs="Times New Roman"/>
      <w:kern w:val="0"/>
      <w:sz w:val="24"/>
      <w:szCs w:val="24"/>
      <w:lang w:val="fr-FR" w:eastAsia="fr-FR"/>
      <w14:ligatures w14:val="none"/>
    </w:rPr>
  </w:style>
  <w:style w:type="paragraph" w:styleId="Pieddepage">
    <w:name w:val="footer"/>
    <w:basedOn w:val="Normal"/>
    <w:link w:val="PieddepageCar"/>
    <w:uiPriority w:val="99"/>
    <w:unhideWhenUsed/>
    <w:rsid w:val="00FC7E9D"/>
    <w:pPr>
      <w:tabs>
        <w:tab w:val="center" w:pos="4536"/>
        <w:tab w:val="right" w:pos="9072"/>
      </w:tabs>
    </w:pPr>
  </w:style>
  <w:style w:type="character" w:customStyle="1" w:styleId="PieddepageCar">
    <w:name w:val="Pied de page Car"/>
    <w:basedOn w:val="Policepardfaut"/>
    <w:link w:val="Pieddepage"/>
    <w:uiPriority w:val="99"/>
    <w:rsid w:val="00FC7E9D"/>
    <w:rPr>
      <w:rFonts w:ascii="Times New Roman" w:eastAsia="Times New Roman" w:hAnsi="Times New Roman" w:cs="Times New Roman"/>
      <w:kern w:val="0"/>
      <w:sz w:val="24"/>
      <w:szCs w:val="24"/>
      <w:lang w:val="fr-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5.jpeg"/><Relationship Id="rId39" Type="http://schemas.openxmlformats.org/officeDocument/2006/relationships/image" Target="media/image27.png"/><Relationship Id="rId21" Type="http://schemas.openxmlformats.org/officeDocument/2006/relationships/image" Target="media/image11.png"/><Relationship Id="rId34" Type="http://schemas.openxmlformats.org/officeDocument/2006/relationships/image" Target="media/image22.png"/><Relationship Id="rId42" Type="http://schemas.openxmlformats.org/officeDocument/2006/relationships/image" Target="media/image30.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cid:part12.7C456B1D.1BA47415@viroinval.b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roline.magain@viroinval.be" TargetMode="External"/><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emf"/><Relationship Id="rId28" Type="http://schemas.openxmlformats.org/officeDocument/2006/relationships/image" Target="media/image17.jpeg"/><Relationship Id="rId36" Type="http://schemas.openxmlformats.org/officeDocument/2006/relationships/image" Target="media/image24.png"/><Relationship Id="rId10" Type="http://schemas.openxmlformats.org/officeDocument/2006/relationships/hyperlink" Target="mailto:secretariat@viroinval.be" TargetMode="External"/><Relationship Id="rId19" Type="http://schemas.openxmlformats.org/officeDocument/2006/relationships/image" Target="media/image9.png"/><Relationship Id="rId31" Type="http://schemas.openxmlformats.org/officeDocument/2006/relationships/image" Target="media/image19.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oleObject" Target="embeddings/oleObject1.bin"/><Relationship Id="rId22" Type="http://schemas.openxmlformats.org/officeDocument/2006/relationships/oleObject" Target="embeddings/oleObject2.bin"/><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image" Target="media/image31.png"/><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hyperlink" Target="http://www.viroinval.be" TargetMode="Externa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2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25</Pages>
  <Words>6629</Words>
  <Characters>36465</Characters>
  <Application>Microsoft Office Word</Application>
  <DocSecurity>0</DocSecurity>
  <Lines>303</Lines>
  <Paragraphs>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Gossiaux</dc:creator>
  <cp:keywords/>
  <dc:description/>
  <cp:lastModifiedBy>Jessica Gossiaux</cp:lastModifiedBy>
  <cp:revision>1</cp:revision>
  <dcterms:created xsi:type="dcterms:W3CDTF">2025-01-30T08:21:00Z</dcterms:created>
  <dcterms:modified xsi:type="dcterms:W3CDTF">2025-01-30T08:59:00Z</dcterms:modified>
</cp:coreProperties>
</file>